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635B9" w14:textId="77777777" w:rsidR="00CB55A4" w:rsidRPr="0067049E" w:rsidRDefault="00CB55A4" w:rsidP="00283B88">
      <w:pPr>
        <w:spacing w:after="0" w:line="240" w:lineRule="auto"/>
        <w:jc w:val="center"/>
        <w:outlineLvl w:val="2"/>
        <w:rPr>
          <w:rFonts w:ascii="Times New Roman" w:eastAsia="Times New Roman" w:hAnsi="Times New Roman" w:cs="Times New Roman"/>
          <w:b/>
          <w:bCs/>
          <w:sz w:val="24"/>
          <w:szCs w:val="24"/>
          <w:u w:val="single"/>
        </w:rPr>
      </w:pPr>
    </w:p>
    <w:p w14:paraId="58F42366" w14:textId="1FE651FE" w:rsidR="008D27E5" w:rsidRPr="0067049E" w:rsidRDefault="008D27E5" w:rsidP="00283B88">
      <w:pPr>
        <w:spacing w:after="0" w:line="240" w:lineRule="auto"/>
        <w:jc w:val="center"/>
        <w:outlineLvl w:val="2"/>
        <w:rPr>
          <w:rFonts w:ascii="Times New Roman" w:eastAsia="Times New Roman" w:hAnsi="Times New Roman" w:cs="Times New Roman"/>
          <w:b/>
          <w:bCs/>
          <w:sz w:val="24"/>
          <w:szCs w:val="24"/>
          <w:u w:val="single"/>
        </w:rPr>
      </w:pPr>
      <w:r w:rsidRPr="0067049E">
        <w:rPr>
          <w:rFonts w:ascii="Times New Roman" w:eastAsia="Times New Roman" w:hAnsi="Times New Roman" w:cs="Times New Roman"/>
          <w:b/>
          <w:bCs/>
          <w:sz w:val="24"/>
          <w:szCs w:val="24"/>
          <w:u w:val="single"/>
        </w:rPr>
        <w:t>Webrazzi NewCo İstanbul Bilet Satış Sözleşmesi</w:t>
      </w:r>
      <w:r w:rsidR="001B44A5" w:rsidRPr="0067049E">
        <w:rPr>
          <w:rFonts w:ascii="Times New Roman" w:eastAsia="Times New Roman" w:hAnsi="Times New Roman" w:cs="Times New Roman"/>
          <w:b/>
          <w:bCs/>
          <w:sz w:val="24"/>
          <w:szCs w:val="24"/>
          <w:u w:val="single"/>
        </w:rPr>
        <w:t xml:space="preserve"> ve Katılım Koşulları</w:t>
      </w:r>
    </w:p>
    <w:p w14:paraId="081E9A89" w14:textId="77777777" w:rsidR="000C0A24" w:rsidRPr="0067049E" w:rsidRDefault="000C0A24" w:rsidP="00283B88">
      <w:pPr>
        <w:spacing w:after="0" w:line="240" w:lineRule="auto"/>
        <w:jc w:val="center"/>
        <w:outlineLvl w:val="2"/>
        <w:rPr>
          <w:rFonts w:ascii="Times New Roman" w:eastAsia="Times New Roman" w:hAnsi="Times New Roman" w:cs="Times New Roman"/>
          <w:bCs/>
          <w:sz w:val="24"/>
          <w:szCs w:val="24"/>
        </w:rPr>
      </w:pPr>
    </w:p>
    <w:p w14:paraId="7D1E0C22" w14:textId="325E0BFA" w:rsidR="00CB55A4" w:rsidRPr="0067049E" w:rsidRDefault="000C0A24" w:rsidP="00283B88">
      <w:pPr>
        <w:keepNext/>
        <w:tabs>
          <w:tab w:val="num" w:pos="0"/>
        </w:tabs>
        <w:spacing w:after="0" w:line="240" w:lineRule="auto"/>
        <w:contextualSpacing/>
        <w:jc w:val="both"/>
        <w:outlineLvl w:val="0"/>
        <w:rPr>
          <w:rFonts w:ascii="Times New Roman" w:hAnsi="Times New Roman" w:cs="Times New Roman"/>
          <w:sz w:val="24"/>
          <w:szCs w:val="24"/>
          <w:lang w:val="tr-TR"/>
        </w:rPr>
      </w:pPr>
      <w:r w:rsidRPr="0067049E">
        <w:rPr>
          <w:rFonts w:ascii="Times New Roman" w:eastAsia="Times New Roman" w:hAnsi="Times New Roman" w:cs="Times New Roman"/>
          <w:bCs/>
          <w:sz w:val="24"/>
          <w:szCs w:val="24"/>
        </w:rPr>
        <w:t xml:space="preserve">Webrazzi NewCo İstanbul Bilet Satış </w:t>
      </w:r>
      <w:r w:rsidRPr="0067049E">
        <w:rPr>
          <w:rFonts w:ascii="Times New Roman" w:hAnsi="Times New Roman" w:cs="Times New Roman"/>
          <w:sz w:val="24"/>
          <w:szCs w:val="24"/>
          <w:lang w:val="tr-TR"/>
        </w:rPr>
        <w:t xml:space="preserve">Sözleşmesi </w:t>
      </w:r>
      <w:r w:rsidR="001B44A5" w:rsidRPr="0067049E">
        <w:rPr>
          <w:rFonts w:ascii="Times New Roman" w:hAnsi="Times New Roman" w:cs="Times New Roman"/>
          <w:sz w:val="24"/>
          <w:szCs w:val="24"/>
          <w:lang w:val="tr-TR"/>
        </w:rPr>
        <w:t xml:space="preserve">ve Katılım Koşulları </w:t>
      </w:r>
      <w:r w:rsidRPr="0067049E">
        <w:rPr>
          <w:rFonts w:ascii="Times New Roman" w:hAnsi="Times New Roman" w:cs="Times New Roman"/>
          <w:sz w:val="24"/>
          <w:szCs w:val="24"/>
          <w:lang w:val="tr-TR"/>
        </w:rPr>
        <w:t>(Bundan sonra “Sözleşme” olarak anılacaktır.)</w:t>
      </w:r>
      <w:r w:rsidR="00461C08" w:rsidRPr="0067049E">
        <w:rPr>
          <w:rFonts w:ascii="Times New Roman" w:hAnsi="Times New Roman" w:cs="Times New Roman"/>
          <w:sz w:val="24"/>
          <w:szCs w:val="24"/>
          <w:lang w:val="tr-TR"/>
        </w:rPr>
        <w:t>,</w:t>
      </w:r>
      <w:r w:rsidRPr="0067049E">
        <w:rPr>
          <w:rFonts w:ascii="Times New Roman" w:hAnsi="Times New Roman" w:cs="Times New Roman"/>
          <w:sz w:val="24"/>
          <w:szCs w:val="24"/>
          <w:shd w:val="clear" w:color="auto" w:fill="FFFFFF"/>
          <w:lang w:val="tr-TR"/>
        </w:rPr>
        <w:t xml:space="preserve"> </w:t>
      </w:r>
      <w:r w:rsidR="00515EF7" w:rsidRPr="0067049E">
        <w:rPr>
          <w:rFonts w:ascii="Times New Roman" w:hAnsi="Times New Roman" w:cs="Times New Roman"/>
          <w:sz w:val="24"/>
          <w:szCs w:val="24"/>
          <w:shd w:val="clear" w:color="auto" w:fill="FFFFFF"/>
          <w:lang w:val="tr-TR"/>
        </w:rPr>
        <w:t>Crenvo Bilişim Danışmanlık Reklam ve Tic. A.Ş.</w:t>
      </w:r>
      <w:r w:rsidR="00515EF7" w:rsidRPr="0067049E">
        <w:rPr>
          <w:rFonts w:ascii="Times New Roman" w:hAnsi="Times New Roman" w:cs="Times New Roman"/>
          <w:sz w:val="24"/>
          <w:szCs w:val="24"/>
          <w:lang w:val="tr-TR"/>
        </w:rPr>
        <w:t xml:space="preserve"> </w:t>
      </w:r>
      <w:r w:rsidRPr="0067049E">
        <w:rPr>
          <w:rFonts w:ascii="Times New Roman" w:hAnsi="Times New Roman" w:cs="Times New Roman"/>
          <w:sz w:val="24"/>
          <w:szCs w:val="24"/>
          <w:lang w:val="tr-TR"/>
        </w:rPr>
        <w:t>(Bundan sonra kısaca “</w:t>
      </w:r>
      <w:r w:rsidR="00212BD4" w:rsidRPr="0067049E">
        <w:rPr>
          <w:rFonts w:ascii="Times New Roman" w:hAnsi="Times New Roman" w:cs="Times New Roman"/>
          <w:sz w:val="24"/>
          <w:szCs w:val="24"/>
          <w:lang w:val="tr-TR"/>
        </w:rPr>
        <w:t>Webrazzi</w:t>
      </w:r>
      <w:r w:rsidRPr="0067049E">
        <w:rPr>
          <w:rFonts w:ascii="Times New Roman" w:hAnsi="Times New Roman" w:cs="Times New Roman"/>
          <w:sz w:val="24"/>
          <w:szCs w:val="24"/>
          <w:lang w:val="tr-TR"/>
        </w:rPr>
        <w:t xml:space="preserve">” olarak anılacaktır.) </w:t>
      </w:r>
      <w:r w:rsidR="00CB55A4" w:rsidRPr="0067049E">
        <w:rPr>
          <w:rFonts w:ascii="Times New Roman" w:hAnsi="Times New Roman" w:cs="Times New Roman"/>
          <w:sz w:val="24"/>
          <w:szCs w:val="24"/>
          <w:lang w:val="tr-TR"/>
        </w:rPr>
        <w:t xml:space="preserve">ile Webrazzi </w:t>
      </w:r>
      <w:r w:rsidR="00614662" w:rsidRPr="0067049E">
        <w:rPr>
          <w:rFonts w:ascii="Times New Roman" w:hAnsi="Times New Roman" w:cs="Times New Roman"/>
          <w:sz w:val="24"/>
          <w:szCs w:val="24"/>
          <w:lang w:val="tr-TR"/>
        </w:rPr>
        <w:t>NewCo İstanbul Festivali</w:t>
      </w:r>
      <w:r w:rsidR="00515EF7" w:rsidRPr="0067049E">
        <w:rPr>
          <w:rFonts w:ascii="Times New Roman" w:hAnsi="Times New Roman" w:cs="Times New Roman"/>
          <w:sz w:val="24"/>
          <w:szCs w:val="24"/>
          <w:lang w:val="tr-TR"/>
        </w:rPr>
        <w:t xml:space="preserve"> (Bundan sonra kısaca “NewCo İstanbul”) bileti</w:t>
      </w:r>
      <w:r w:rsidR="00CB55A4" w:rsidRPr="0067049E">
        <w:rPr>
          <w:rFonts w:ascii="Times New Roman" w:hAnsi="Times New Roman" w:cs="Times New Roman"/>
          <w:sz w:val="24"/>
          <w:szCs w:val="24"/>
          <w:lang w:val="tr-TR"/>
        </w:rPr>
        <w:t xml:space="preserve"> alan kişiler arasında aşağıdaki şartlarda düzenlenmiştir.</w:t>
      </w:r>
    </w:p>
    <w:p w14:paraId="7DA75520" w14:textId="77777777" w:rsidR="00CB55A4" w:rsidRPr="0067049E" w:rsidRDefault="00CB55A4" w:rsidP="00283B88">
      <w:pPr>
        <w:keepNext/>
        <w:tabs>
          <w:tab w:val="num" w:pos="0"/>
        </w:tabs>
        <w:spacing w:after="0" w:line="240" w:lineRule="auto"/>
        <w:contextualSpacing/>
        <w:jc w:val="both"/>
        <w:outlineLvl w:val="0"/>
        <w:rPr>
          <w:rFonts w:ascii="Times New Roman" w:hAnsi="Times New Roman" w:cs="Times New Roman"/>
          <w:sz w:val="24"/>
          <w:szCs w:val="24"/>
          <w:lang w:val="tr-TR"/>
        </w:rPr>
      </w:pPr>
    </w:p>
    <w:p w14:paraId="11623DC3" w14:textId="14212C31" w:rsidR="00515EF7" w:rsidRPr="0067049E" w:rsidRDefault="00CB55A4" w:rsidP="00283B88">
      <w:pPr>
        <w:keepNext/>
        <w:tabs>
          <w:tab w:val="num" w:pos="0"/>
        </w:tabs>
        <w:spacing w:after="0" w:line="240" w:lineRule="auto"/>
        <w:contextualSpacing/>
        <w:jc w:val="both"/>
        <w:outlineLvl w:val="0"/>
        <w:rPr>
          <w:rFonts w:ascii="Times New Roman" w:hAnsi="Times New Roman" w:cs="Times New Roman"/>
          <w:sz w:val="24"/>
          <w:szCs w:val="24"/>
          <w:lang w:val="tr-TR"/>
        </w:rPr>
      </w:pPr>
      <w:r w:rsidRPr="0067049E">
        <w:rPr>
          <w:rFonts w:ascii="Times New Roman" w:hAnsi="Times New Roman" w:cs="Times New Roman"/>
          <w:b/>
          <w:sz w:val="24"/>
          <w:szCs w:val="24"/>
          <w:lang w:val="tr-TR"/>
        </w:rPr>
        <w:t xml:space="preserve">1. </w:t>
      </w:r>
      <w:r w:rsidR="00515EF7" w:rsidRPr="0067049E">
        <w:rPr>
          <w:rFonts w:ascii="Times New Roman" w:hAnsi="Times New Roman" w:cs="Times New Roman"/>
          <w:sz w:val="24"/>
          <w:szCs w:val="24"/>
          <w:lang w:val="tr-TR"/>
        </w:rPr>
        <w:t xml:space="preserve">Bu Sözleşme, Webrazzi tarafından </w:t>
      </w:r>
      <w:r w:rsidR="00515EF7" w:rsidRPr="0067049E">
        <w:rPr>
          <w:rFonts w:ascii="Times New Roman" w:eastAsia="Times New Roman" w:hAnsi="Times New Roman" w:cs="Times New Roman"/>
          <w:sz w:val="24"/>
          <w:szCs w:val="24"/>
        </w:rPr>
        <w:t xml:space="preserve">9 Haziran 2015 - 10 Haziran 2015 tarihleri arasında </w:t>
      </w:r>
      <w:r w:rsidR="00515EF7" w:rsidRPr="0067049E">
        <w:rPr>
          <w:rFonts w:ascii="Times New Roman" w:hAnsi="Times New Roman" w:cs="Times New Roman"/>
          <w:sz w:val="24"/>
          <w:szCs w:val="24"/>
          <w:lang w:val="tr-TR"/>
        </w:rPr>
        <w:t>düzenlenecek olan NewCo İstanbul kapsamında düzenlenecek olan etkinliklere katılım biletinin satışı ile NewCo İstanbul’a katılım koşullarının belirlenmesi amacıyla düzenlenmiştir.</w:t>
      </w:r>
    </w:p>
    <w:p w14:paraId="4F909114" w14:textId="00E80A15" w:rsidR="00CB55A4" w:rsidRPr="0067049E" w:rsidRDefault="00515EF7" w:rsidP="00283B88">
      <w:pPr>
        <w:keepNext/>
        <w:tabs>
          <w:tab w:val="num" w:pos="0"/>
        </w:tabs>
        <w:spacing w:after="0" w:line="240" w:lineRule="auto"/>
        <w:contextualSpacing/>
        <w:jc w:val="both"/>
        <w:outlineLvl w:val="0"/>
        <w:rPr>
          <w:rFonts w:ascii="Times New Roman" w:hAnsi="Times New Roman" w:cs="Times New Roman"/>
          <w:b/>
          <w:sz w:val="24"/>
          <w:szCs w:val="24"/>
          <w:lang w:val="tr-TR"/>
        </w:rPr>
      </w:pPr>
      <w:r w:rsidRPr="0067049E">
        <w:rPr>
          <w:rFonts w:ascii="Times New Roman" w:hAnsi="Times New Roman" w:cs="Times New Roman"/>
          <w:sz w:val="24"/>
          <w:szCs w:val="24"/>
          <w:lang w:val="tr-TR"/>
        </w:rPr>
        <w:t xml:space="preserve"> </w:t>
      </w:r>
    </w:p>
    <w:p w14:paraId="04E1A8A2" w14:textId="4D9B3775" w:rsidR="003A5B91" w:rsidRPr="0067049E" w:rsidRDefault="00515EF7" w:rsidP="00283B88">
      <w:pPr>
        <w:spacing w:line="240" w:lineRule="auto"/>
        <w:jc w:val="both"/>
        <w:rPr>
          <w:rFonts w:ascii="Times New Roman" w:hAnsi="Times New Roman" w:cs="Times New Roman"/>
          <w:sz w:val="24"/>
          <w:szCs w:val="24"/>
          <w:lang w:val="tr-TR"/>
        </w:rPr>
      </w:pPr>
      <w:r w:rsidRPr="0067049E">
        <w:rPr>
          <w:rFonts w:ascii="Times New Roman" w:hAnsi="Times New Roman" w:cs="Times New Roman"/>
          <w:b/>
          <w:sz w:val="24"/>
          <w:szCs w:val="24"/>
          <w:lang w:val="tr-TR"/>
        </w:rPr>
        <w:t>2.</w:t>
      </w:r>
      <w:r w:rsidRPr="0067049E">
        <w:rPr>
          <w:rFonts w:ascii="Times New Roman" w:hAnsi="Times New Roman" w:cs="Times New Roman"/>
          <w:sz w:val="24"/>
          <w:szCs w:val="24"/>
          <w:lang w:val="tr-TR"/>
        </w:rPr>
        <w:t xml:space="preserve"> </w:t>
      </w:r>
      <w:r w:rsidR="007B0033" w:rsidRPr="0067049E">
        <w:rPr>
          <w:rFonts w:ascii="Times New Roman" w:hAnsi="Times New Roman" w:cs="Times New Roman"/>
          <w:sz w:val="24"/>
          <w:szCs w:val="24"/>
          <w:lang w:val="tr-TR"/>
        </w:rPr>
        <w:t>NewCo İstanbul kapsamında gerçekleştirilecek olan etkinlikler Marka Ziyaret</w:t>
      </w:r>
      <w:r w:rsidR="00F95219">
        <w:rPr>
          <w:rFonts w:ascii="Times New Roman" w:hAnsi="Times New Roman" w:cs="Times New Roman"/>
          <w:sz w:val="24"/>
          <w:szCs w:val="24"/>
          <w:lang w:val="tr-TR"/>
        </w:rPr>
        <w:t>leri, Meetup ve VIP Kickoff Par</w:t>
      </w:r>
      <w:r w:rsidR="007B0033" w:rsidRPr="0067049E">
        <w:rPr>
          <w:rFonts w:ascii="Times New Roman" w:hAnsi="Times New Roman" w:cs="Times New Roman"/>
          <w:sz w:val="24"/>
          <w:szCs w:val="24"/>
          <w:lang w:val="tr-TR"/>
        </w:rPr>
        <w:t>tisi</w:t>
      </w:r>
      <w:r w:rsidR="00F95219">
        <w:rPr>
          <w:rFonts w:ascii="Times New Roman" w:hAnsi="Times New Roman" w:cs="Times New Roman"/>
          <w:sz w:val="24"/>
          <w:szCs w:val="24"/>
          <w:lang w:val="tr-TR"/>
        </w:rPr>
        <w:t>’</w:t>
      </w:r>
      <w:r w:rsidR="007B0033" w:rsidRPr="0067049E">
        <w:rPr>
          <w:rFonts w:ascii="Times New Roman" w:hAnsi="Times New Roman" w:cs="Times New Roman"/>
          <w:sz w:val="24"/>
          <w:szCs w:val="24"/>
          <w:lang w:val="tr-TR"/>
        </w:rPr>
        <w:t xml:space="preserve">dir. </w:t>
      </w:r>
      <w:r w:rsidR="0067049E" w:rsidRPr="0067049E">
        <w:rPr>
          <w:rFonts w:ascii="Times New Roman" w:hAnsi="Times New Roman" w:cs="Times New Roman"/>
          <w:sz w:val="24"/>
          <w:szCs w:val="24"/>
          <w:lang w:val="tr-TR"/>
        </w:rPr>
        <w:t xml:space="preserve">Marka Ziyaretleri, markaların ofislerinde gerçekleşecek 1 (bir) saatlik etkinliklerdir. Meetup, </w:t>
      </w:r>
      <w:r w:rsidR="0067049E" w:rsidRPr="0067049E">
        <w:rPr>
          <w:rFonts w:ascii="Times New Roman" w:eastAsia="Times New Roman" w:hAnsi="Times New Roman" w:cs="Times New Roman"/>
          <w:sz w:val="24"/>
          <w:szCs w:val="24"/>
          <w:shd w:val="clear" w:color="auto" w:fill="FFFFFF"/>
          <w:lang w:val="tr-TR"/>
        </w:rPr>
        <w:t xml:space="preserve">10 Haziran 2015 </w:t>
      </w:r>
      <w:r w:rsidR="0067049E">
        <w:rPr>
          <w:rFonts w:ascii="Times New Roman" w:eastAsia="Times New Roman" w:hAnsi="Times New Roman" w:cs="Times New Roman"/>
          <w:sz w:val="24"/>
          <w:szCs w:val="24"/>
          <w:shd w:val="clear" w:color="auto" w:fill="FFFFFF"/>
          <w:lang w:val="tr-TR"/>
        </w:rPr>
        <w:t>tarihinde gün</w:t>
      </w:r>
      <w:r w:rsidR="0067049E" w:rsidRPr="0067049E">
        <w:rPr>
          <w:rFonts w:ascii="Times New Roman" w:eastAsia="Times New Roman" w:hAnsi="Times New Roman" w:cs="Times New Roman"/>
          <w:sz w:val="24"/>
          <w:szCs w:val="24"/>
          <w:shd w:val="clear" w:color="auto" w:fill="FFFFFF"/>
          <w:lang w:val="tr-TR"/>
        </w:rPr>
        <w:t xml:space="preserve"> sonunda festival katılımcılarının bir araya geldiği ve ziyaret ettikleri markalar hakkında görüşlerini, deneyimlerini paylaştıkları </w:t>
      </w:r>
      <w:r w:rsidR="0067049E" w:rsidRPr="0067049E">
        <w:rPr>
          <w:rFonts w:ascii="Times New Roman" w:eastAsia="Times New Roman" w:hAnsi="Times New Roman" w:cs="Times New Roman"/>
          <w:bCs/>
          <w:sz w:val="24"/>
          <w:szCs w:val="24"/>
          <w:shd w:val="clear" w:color="auto" w:fill="FFFFFF"/>
          <w:lang w:val="tr-TR"/>
        </w:rPr>
        <w:t>networking toplantısıdır</w:t>
      </w:r>
      <w:r w:rsidR="0067049E" w:rsidRPr="0067049E">
        <w:rPr>
          <w:rFonts w:ascii="Times New Roman" w:eastAsia="Times New Roman" w:hAnsi="Times New Roman" w:cs="Times New Roman"/>
          <w:sz w:val="24"/>
          <w:szCs w:val="24"/>
          <w:shd w:val="clear" w:color="auto" w:fill="FFFFFF"/>
          <w:lang w:val="tr-TR"/>
        </w:rPr>
        <w:t xml:space="preserve">. VIP Kickoff Partisi, </w:t>
      </w:r>
      <w:r w:rsidR="00EE62F6">
        <w:rPr>
          <w:rFonts w:ascii="Times New Roman" w:eastAsia="Times New Roman" w:hAnsi="Times New Roman" w:cs="Times New Roman"/>
          <w:sz w:val="24"/>
          <w:szCs w:val="24"/>
          <w:shd w:val="clear" w:color="auto" w:fill="FFFFFF"/>
          <w:lang w:val="tr-TR"/>
        </w:rPr>
        <w:t xml:space="preserve">9 Haziran 2015 tarihinde akşam gerçekleştirilecek olan </w:t>
      </w:r>
      <w:r w:rsidR="0067049E" w:rsidRPr="0067049E">
        <w:rPr>
          <w:rFonts w:ascii="Times New Roman" w:eastAsia="Times New Roman" w:hAnsi="Times New Roman" w:cs="Times New Roman"/>
          <w:sz w:val="24"/>
          <w:szCs w:val="24"/>
          <w:shd w:val="clear" w:color="auto" w:fill="FFFFFF"/>
          <w:lang w:val="tr-TR"/>
        </w:rPr>
        <w:t>katılımcı markaların temsilcilerinin, Webrazzi kurucusu Arda Kutsal’ın ve Wired dergisi kurucu ortağı John Batelle’in katılacağı</w:t>
      </w:r>
      <w:r w:rsidR="0067049E" w:rsidRPr="0067049E">
        <w:rPr>
          <w:rFonts w:ascii="Times New Roman" w:eastAsia="Times New Roman" w:hAnsi="Times New Roman" w:cs="Times New Roman"/>
          <w:sz w:val="24"/>
          <w:szCs w:val="24"/>
          <w:lang w:val="tr-TR"/>
        </w:rPr>
        <w:t xml:space="preserve"> bir partidir.</w:t>
      </w:r>
    </w:p>
    <w:p w14:paraId="1779AA5C" w14:textId="3D74042F" w:rsidR="00CB55A4" w:rsidRPr="0067049E" w:rsidRDefault="003A5B91" w:rsidP="00283B88">
      <w:pPr>
        <w:keepNext/>
        <w:tabs>
          <w:tab w:val="num" w:pos="0"/>
        </w:tabs>
        <w:spacing w:after="0" w:line="240" w:lineRule="auto"/>
        <w:contextualSpacing/>
        <w:jc w:val="both"/>
        <w:outlineLvl w:val="0"/>
        <w:rPr>
          <w:rFonts w:ascii="Times New Roman" w:hAnsi="Times New Roman" w:cs="Times New Roman"/>
          <w:sz w:val="24"/>
          <w:szCs w:val="24"/>
          <w:lang w:val="tr-TR"/>
        </w:rPr>
      </w:pPr>
      <w:r w:rsidRPr="0067049E">
        <w:rPr>
          <w:rFonts w:ascii="Times New Roman" w:hAnsi="Times New Roman" w:cs="Times New Roman"/>
          <w:b/>
          <w:sz w:val="24"/>
          <w:szCs w:val="24"/>
          <w:lang w:val="tr-TR"/>
        </w:rPr>
        <w:t xml:space="preserve">3. </w:t>
      </w:r>
      <w:r w:rsidR="00BB731A" w:rsidRPr="0067049E">
        <w:rPr>
          <w:rFonts w:ascii="Times New Roman" w:hAnsi="Times New Roman" w:cs="Times New Roman"/>
          <w:sz w:val="24"/>
          <w:szCs w:val="24"/>
          <w:lang w:val="tr-TR"/>
        </w:rPr>
        <w:t>NewCo İstanbul kapsamında düzenlenecek olan etkinliklere katılmak için 3 (üç) farklı bilet tipi mevcuttur. Bu bilet tipleri aşağıda yer almaktadır:</w:t>
      </w:r>
    </w:p>
    <w:p w14:paraId="18B4CB8B" w14:textId="77777777" w:rsidR="00BB731A" w:rsidRPr="0067049E" w:rsidRDefault="00BB731A" w:rsidP="00283B88">
      <w:pPr>
        <w:spacing w:after="0" w:line="240" w:lineRule="auto"/>
        <w:rPr>
          <w:rFonts w:ascii="Times New Roman" w:eastAsia="Times New Roman" w:hAnsi="Times New Roman" w:cs="Times New Roman"/>
          <w:b/>
          <w:bCs/>
          <w:sz w:val="24"/>
          <w:szCs w:val="24"/>
          <w:shd w:val="clear" w:color="auto" w:fill="FFFFFF"/>
          <w:lang w:val="tr-TR"/>
        </w:rPr>
      </w:pPr>
    </w:p>
    <w:p w14:paraId="26B2872C" w14:textId="455F0E94" w:rsidR="00BB731A" w:rsidRPr="0067049E" w:rsidRDefault="00BB731A" w:rsidP="00283B88">
      <w:pPr>
        <w:spacing w:after="0" w:line="240" w:lineRule="auto"/>
        <w:rPr>
          <w:rFonts w:ascii="Times New Roman" w:eastAsia="Times New Roman" w:hAnsi="Times New Roman" w:cs="Times New Roman"/>
          <w:sz w:val="24"/>
          <w:szCs w:val="24"/>
          <w:lang w:val="tr-TR"/>
        </w:rPr>
      </w:pPr>
      <w:r w:rsidRPr="0067049E">
        <w:rPr>
          <w:rFonts w:ascii="Times New Roman" w:eastAsia="Times New Roman" w:hAnsi="Times New Roman" w:cs="Times New Roman"/>
          <w:b/>
          <w:bCs/>
          <w:sz w:val="24"/>
          <w:szCs w:val="24"/>
          <w:shd w:val="clear" w:color="auto" w:fill="FFFFFF"/>
          <w:lang w:val="tr-TR"/>
        </w:rPr>
        <w:t>- Silver Pass (Sınırsız Marka Ziyareti)</w:t>
      </w:r>
    </w:p>
    <w:p w14:paraId="29F86F43" w14:textId="0CA6792D" w:rsidR="00BB731A" w:rsidRPr="0067049E" w:rsidRDefault="00BB731A" w:rsidP="00283B88">
      <w:pPr>
        <w:shd w:val="clear" w:color="auto" w:fill="FFFFFF"/>
        <w:spacing w:after="0" w:line="240" w:lineRule="auto"/>
        <w:jc w:val="both"/>
        <w:rPr>
          <w:rFonts w:ascii="Times New Roman" w:eastAsia="Times New Roman" w:hAnsi="Times New Roman" w:cs="Times New Roman"/>
          <w:sz w:val="24"/>
          <w:szCs w:val="24"/>
          <w:lang w:val="tr-TR"/>
        </w:rPr>
      </w:pPr>
      <w:r w:rsidRPr="0067049E">
        <w:rPr>
          <w:rFonts w:ascii="Times New Roman" w:eastAsia="Times New Roman" w:hAnsi="Times New Roman" w:cs="Times New Roman"/>
          <w:sz w:val="24"/>
          <w:szCs w:val="24"/>
          <w:lang w:val="tr-TR"/>
        </w:rPr>
        <w:t xml:space="preserve">Silver Pass ile </w:t>
      </w:r>
      <w:r w:rsidR="00AA31C2" w:rsidRPr="0067049E">
        <w:rPr>
          <w:rFonts w:ascii="Times New Roman" w:eastAsia="Times New Roman" w:hAnsi="Times New Roman" w:cs="Times New Roman"/>
          <w:sz w:val="24"/>
          <w:szCs w:val="24"/>
          <w:lang w:val="tr-TR"/>
        </w:rPr>
        <w:t xml:space="preserve">aynı saat içinde birden fazla olmamak kaydı ile </w:t>
      </w:r>
      <w:r w:rsidRPr="0067049E">
        <w:rPr>
          <w:rFonts w:ascii="Times New Roman" w:eastAsia="Times New Roman" w:hAnsi="Times New Roman" w:cs="Times New Roman"/>
          <w:sz w:val="24"/>
          <w:szCs w:val="24"/>
          <w:lang w:val="tr-TR"/>
        </w:rPr>
        <w:t>sınırsız</w:t>
      </w:r>
      <w:r w:rsidR="003D000C" w:rsidRPr="0067049E">
        <w:rPr>
          <w:rFonts w:ascii="Times New Roman" w:eastAsia="Times New Roman" w:hAnsi="Times New Roman" w:cs="Times New Roman"/>
          <w:sz w:val="24"/>
          <w:szCs w:val="24"/>
          <w:lang w:val="tr-TR"/>
        </w:rPr>
        <w:t xml:space="preserve"> sayıda Marka Ziyareti yapılabilmektedir. </w:t>
      </w:r>
    </w:p>
    <w:p w14:paraId="068019F2" w14:textId="77777777" w:rsidR="00BB731A" w:rsidRPr="0067049E" w:rsidRDefault="00BB731A" w:rsidP="00283B88">
      <w:pPr>
        <w:keepNext/>
        <w:tabs>
          <w:tab w:val="num" w:pos="0"/>
        </w:tabs>
        <w:spacing w:after="0" w:line="240" w:lineRule="auto"/>
        <w:contextualSpacing/>
        <w:jc w:val="both"/>
        <w:outlineLvl w:val="0"/>
        <w:rPr>
          <w:rFonts w:ascii="Times New Roman" w:hAnsi="Times New Roman" w:cs="Times New Roman"/>
          <w:b/>
          <w:sz w:val="24"/>
          <w:szCs w:val="24"/>
          <w:lang w:val="tr-TR"/>
        </w:rPr>
      </w:pPr>
    </w:p>
    <w:p w14:paraId="440CB7BF" w14:textId="6ABF1237" w:rsidR="00BB731A" w:rsidRPr="0067049E" w:rsidRDefault="00BB731A" w:rsidP="00283B88">
      <w:pPr>
        <w:spacing w:after="0" w:line="240" w:lineRule="auto"/>
        <w:rPr>
          <w:rFonts w:ascii="Times New Roman" w:eastAsia="Times New Roman" w:hAnsi="Times New Roman" w:cs="Times New Roman"/>
          <w:sz w:val="24"/>
          <w:szCs w:val="24"/>
          <w:lang w:val="tr-TR"/>
        </w:rPr>
      </w:pPr>
      <w:r w:rsidRPr="0067049E">
        <w:rPr>
          <w:rFonts w:ascii="Times New Roman" w:eastAsia="Times New Roman" w:hAnsi="Times New Roman" w:cs="Times New Roman"/>
          <w:b/>
          <w:bCs/>
          <w:sz w:val="24"/>
          <w:szCs w:val="24"/>
          <w:shd w:val="clear" w:color="auto" w:fill="FFFFFF"/>
          <w:lang w:val="tr-TR"/>
        </w:rPr>
        <w:t>- Gold Pass (Sınırsız Marka Ziyareti ve Meetup Katılımı)</w:t>
      </w:r>
    </w:p>
    <w:p w14:paraId="36F1FFD7" w14:textId="10713FD6" w:rsidR="00BB731A" w:rsidRPr="0067049E" w:rsidRDefault="00BB731A" w:rsidP="00283B88">
      <w:pPr>
        <w:shd w:val="clear" w:color="auto" w:fill="FFFFFF"/>
        <w:spacing w:after="0" w:line="240" w:lineRule="auto"/>
        <w:jc w:val="both"/>
        <w:rPr>
          <w:rFonts w:ascii="Times New Roman" w:eastAsia="Times New Roman" w:hAnsi="Times New Roman" w:cs="Times New Roman"/>
          <w:sz w:val="24"/>
          <w:szCs w:val="24"/>
          <w:lang w:val="tr-TR"/>
        </w:rPr>
      </w:pPr>
      <w:r w:rsidRPr="0067049E">
        <w:rPr>
          <w:rFonts w:ascii="Times New Roman" w:eastAsia="Times New Roman" w:hAnsi="Times New Roman" w:cs="Times New Roman"/>
          <w:sz w:val="24"/>
          <w:szCs w:val="24"/>
          <w:lang w:val="tr-TR"/>
        </w:rPr>
        <w:t>Gold Pass ile</w:t>
      </w:r>
      <w:r w:rsidR="003D000C" w:rsidRPr="0067049E">
        <w:rPr>
          <w:rFonts w:ascii="Times New Roman" w:eastAsia="Times New Roman" w:hAnsi="Times New Roman" w:cs="Times New Roman"/>
          <w:sz w:val="24"/>
          <w:szCs w:val="24"/>
          <w:lang w:val="tr-TR"/>
        </w:rPr>
        <w:t xml:space="preserve"> aynı saat içinde birden fazla olmamak kaydı</w:t>
      </w:r>
      <w:r w:rsidRPr="0067049E">
        <w:rPr>
          <w:rFonts w:ascii="Times New Roman" w:eastAsia="Times New Roman" w:hAnsi="Times New Roman" w:cs="Times New Roman"/>
          <w:sz w:val="24"/>
          <w:szCs w:val="24"/>
          <w:lang w:val="tr-TR"/>
        </w:rPr>
        <w:t xml:space="preserve"> </w:t>
      </w:r>
      <w:r w:rsidR="003D000C" w:rsidRPr="0067049E">
        <w:rPr>
          <w:rFonts w:ascii="Times New Roman" w:eastAsia="Times New Roman" w:hAnsi="Times New Roman" w:cs="Times New Roman"/>
          <w:sz w:val="24"/>
          <w:szCs w:val="24"/>
          <w:lang w:val="tr-TR"/>
        </w:rPr>
        <w:t xml:space="preserve">ile </w:t>
      </w:r>
      <w:r w:rsidRPr="0067049E">
        <w:rPr>
          <w:rFonts w:ascii="Times New Roman" w:eastAsia="Times New Roman" w:hAnsi="Times New Roman" w:cs="Times New Roman"/>
          <w:sz w:val="24"/>
          <w:szCs w:val="24"/>
          <w:lang w:val="tr-TR"/>
        </w:rPr>
        <w:t xml:space="preserve">sınırsız </w:t>
      </w:r>
      <w:r w:rsidR="003D000C" w:rsidRPr="0067049E">
        <w:rPr>
          <w:rFonts w:ascii="Times New Roman" w:eastAsia="Times New Roman" w:hAnsi="Times New Roman" w:cs="Times New Roman"/>
          <w:sz w:val="24"/>
          <w:szCs w:val="24"/>
          <w:lang w:val="tr-TR"/>
        </w:rPr>
        <w:t>sayıda Marka Ziyareti yapılabilmekte ve</w:t>
      </w:r>
      <w:r w:rsidRPr="0067049E">
        <w:rPr>
          <w:rFonts w:ascii="Times New Roman" w:eastAsia="Times New Roman" w:hAnsi="Times New Roman" w:cs="Times New Roman"/>
          <w:sz w:val="24"/>
          <w:szCs w:val="24"/>
          <w:lang w:val="tr-TR"/>
        </w:rPr>
        <w:t xml:space="preserve"> 10 Haziran </w:t>
      </w:r>
      <w:r w:rsidR="003D000C" w:rsidRPr="0067049E">
        <w:rPr>
          <w:rFonts w:ascii="Times New Roman" w:eastAsia="Times New Roman" w:hAnsi="Times New Roman" w:cs="Times New Roman"/>
          <w:sz w:val="24"/>
          <w:szCs w:val="24"/>
          <w:lang w:val="tr-TR"/>
        </w:rPr>
        <w:t xml:space="preserve">2015 </w:t>
      </w:r>
      <w:r w:rsidRPr="0067049E">
        <w:rPr>
          <w:rFonts w:ascii="Times New Roman" w:eastAsia="Times New Roman" w:hAnsi="Times New Roman" w:cs="Times New Roman"/>
          <w:sz w:val="24"/>
          <w:szCs w:val="24"/>
          <w:lang w:val="tr-TR"/>
        </w:rPr>
        <w:t xml:space="preserve">günü </w:t>
      </w:r>
      <w:r w:rsidR="003D000C" w:rsidRPr="0067049E">
        <w:rPr>
          <w:rFonts w:ascii="Times New Roman" w:eastAsia="Times New Roman" w:hAnsi="Times New Roman" w:cs="Times New Roman"/>
          <w:sz w:val="24"/>
          <w:szCs w:val="24"/>
          <w:lang w:val="tr-TR"/>
        </w:rPr>
        <w:t>marka ziyaretleri</w:t>
      </w:r>
      <w:r w:rsidRPr="0067049E">
        <w:rPr>
          <w:rFonts w:ascii="Times New Roman" w:eastAsia="Times New Roman" w:hAnsi="Times New Roman" w:cs="Times New Roman"/>
          <w:sz w:val="24"/>
          <w:szCs w:val="24"/>
          <w:lang w:val="tr-TR"/>
        </w:rPr>
        <w:t xml:space="preserve"> sonrasında düzenlen</w:t>
      </w:r>
      <w:r w:rsidR="003D000C" w:rsidRPr="0067049E">
        <w:rPr>
          <w:rFonts w:ascii="Times New Roman" w:eastAsia="Times New Roman" w:hAnsi="Times New Roman" w:cs="Times New Roman"/>
          <w:sz w:val="24"/>
          <w:szCs w:val="24"/>
          <w:lang w:val="tr-TR"/>
        </w:rPr>
        <w:t>ecek Meetup etkinliğine katılınabilinmektedir.</w:t>
      </w:r>
    </w:p>
    <w:p w14:paraId="529525BD" w14:textId="1A0FBCB6" w:rsidR="000C0A24" w:rsidRPr="0067049E" w:rsidRDefault="007B0033" w:rsidP="00283B88">
      <w:pPr>
        <w:spacing w:after="0" w:line="240" w:lineRule="auto"/>
        <w:rPr>
          <w:rFonts w:ascii="Times New Roman" w:eastAsia="Times New Roman" w:hAnsi="Times New Roman" w:cs="Times New Roman"/>
          <w:sz w:val="24"/>
          <w:szCs w:val="24"/>
        </w:rPr>
      </w:pPr>
      <w:r w:rsidRPr="0067049E">
        <w:rPr>
          <w:rFonts w:ascii="Times New Roman" w:eastAsia="Times New Roman" w:hAnsi="Times New Roman" w:cs="Times New Roman"/>
          <w:sz w:val="24"/>
          <w:szCs w:val="24"/>
        </w:rPr>
        <w:t xml:space="preserve"> </w:t>
      </w:r>
    </w:p>
    <w:p w14:paraId="5FF415F6" w14:textId="3F2AA8A3" w:rsidR="00BB731A" w:rsidRPr="0067049E" w:rsidRDefault="00BB731A" w:rsidP="00283B88">
      <w:pPr>
        <w:spacing w:after="0" w:line="240" w:lineRule="auto"/>
        <w:rPr>
          <w:rFonts w:ascii="Times New Roman" w:eastAsia="Times New Roman" w:hAnsi="Times New Roman" w:cs="Times New Roman"/>
          <w:sz w:val="24"/>
          <w:szCs w:val="24"/>
          <w:lang w:val="tr-TR"/>
        </w:rPr>
      </w:pPr>
      <w:r w:rsidRPr="0067049E">
        <w:rPr>
          <w:rFonts w:ascii="Times New Roman" w:eastAsia="Times New Roman" w:hAnsi="Times New Roman" w:cs="Times New Roman"/>
          <w:b/>
          <w:bCs/>
          <w:sz w:val="24"/>
          <w:szCs w:val="24"/>
          <w:shd w:val="clear" w:color="auto" w:fill="FFFFFF"/>
          <w:lang w:val="tr-TR"/>
        </w:rPr>
        <w:t>- Platinum Pass (Sınırsız Marka Ziyareti, Meetup ve VIP Kickoff Partisi Katılımı)</w:t>
      </w:r>
    </w:p>
    <w:p w14:paraId="31FB647F" w14:textId="1BA056EF" w:rsidR="00BB731A" w:rsidRPr="0067049E" w:rsidRDefault="00BB731A" w:rsidP="00283B88">
      <w:pPr>
        <w:shd w:val="clear" w:color="auto" w:fill="FFFFFF"/>
        <w:spacing w:after="0" w:line="240" w:lineRule="auto"/>
        <w:jc w:val="both"/>
        <w:rPr>
          <w:rFonts w:ascii="Times New Roman" w:eastAsia="Times New Roman" w:hAnsi="Times New Roman" w:cs="Times New Roman"/>
          <w:sz w:val="24"/>
          <w:szCs w:val="24"/>
          <w:lang w:val="tr-TR"/>
        </w:rPr>
      </w:pPr>
      <w:r w:rsidRPr="0067049E">
        <w:rPr>
          <w:rFonts w:ascii="Times New Roman" w:eastAsia="Times New Roman" w:hAnsi="Times New Roman" w:cs="Times New Roman"/>
          <w:sz w:val="24"/>
          <w:szCs w:val="24"/>
          <w:lang w:val="tr-TR"/>
        </w:rPr>
        <w:t xml:space="preserve">Platinum Pass ile </w:t>
      </w:r>
      <w:r w:rsidR="003D000C" w:rsidRPr="0067049E">
        <w:rPr>
          <w:rFonts w:ascii="Times New Roman" w:eastAsia="Times New Roman" w:hAnsi="Times New Roman" w:cs="Times New Roman"/>
          <w:sz w:val="24"/>
          <w:szCs w:val="24"/>
          <w:lang w:val="tr-TR"/>
        </w:rPr>
        <w:t xml:space="preserve">aynı saat içinde birden fazla olmamak kaydı ile sınırsız sayıda Marka Ziyareti, 10 Haziran 2015 günü marka ziyaretleri sonrasında düzenlenecek Meetup etkinliği ve 9 Haziran 2015 akşamı yapılacak olan VIP Kickoff Partisi de dahil olmak üzere  </w:t>
      </w:r>
      <w:r w:rsidRPr="0067049E">
        <w:rPr>
          <w:rFonts w:ascii="Times New Roman" w:eastAsia="Times New Roman" w:hAnsi="Times New Roman" w:cs="Times New Roman"/>
          <w:sz w:val="24"/>
          <w:szCs w:val="24"/>
          <w:lang w:val="tr-TR"/>
        </w:rPr>
        <w:t>NewCo Festivali’ne dahil olan bütün etkinliklere katıl</w:t>
      </w:r>
      <w:r w:rsidR="003D000C" w:rsidRPr="0067049E">
        <w:rPr>
          <w:rFonts w:ascii="Times New Roman" w:eastAsia="Times New Roman" w:hAnsi="Times New Roman" w:cs="Times New Roman"/>
          <w:sz w:val="24"/>
          <w:szCs w:val="24"/>
          <w:lang w:val="tr-TR"/>
        </w:rPr>
        <w:t xml:space="preserve">ınabilinmektedir. </w:t>
      </w:r>
    </w:p>
    <w:p w14:paraId="7CF0B2B1" w14:textId="77777777" w:rsidR="00BB731A" w:rsidRPr="0067049E" w:rsidRDefault="00BB731A" w:rsidP="00283B88">
      <w:pPr>
        <w:spacing w:after="0" w:line="240" w:lineRule="auto"/>
        <w:rPr>
          <w:rFonts w:ascii="Times New Roman" w:eastAsia="Times New Roman" w:hAnsi="Times New Roman" w:cs="Times New Roman"/>
          <w:sz w:val="24"/>
          <w:szCs w:val="24"/>
        </w:rPr>
      </w:pPr>
    </w:p>
    <w:p w14:paraId="0B0BE075" w14:textId="48AE9648" w:rsidR="00017B72" w:rsidRPr="0067049E" w:rsidRDefault="003A5B91" w:rsidP="00283B88">
      <w:pPr>
        <w:spacing w:after="0" w:line="240" w:lineRule="auto"/>
        <w:jc w:val="both"/>
        <w:outlineLvl w:val="3"/>
        <w:rPr>
          <w:rFonts w:ascii="Times New Roman" w:eastAsia="Times New Roman" w:hAnsi="Times New Roman" w:cs="Times New Roman"/>
          <w:bCs/>
          <w:sz w:val="24"/>
          <w:szCs w:val="24"/>
        </w:rPr>
      </w:pPr>
      <w:r w:rsidRPr="0067049E">
        <w:rPr>
          <w:rFonts w:ascii="Times New Roman" w:eastAsia="Times New Roman" w:hAnsi="Times New Roman" w:cs="Times New Roman"/>
          <w:b/>
          <w:sz w:val="24"/>
          <w:szCs w:val="24"/>
        </w:rPr>
        <w:t>4</w:t>
      </w:r>
      <w:r w:rsidR="00BB731A" w:rsidRPr="0067049E">
        <w:rPr>
          <w:rFonts w:ascii="Times New Roman" w:eastAsia="Times New Roman" w:hAnsi="Times New Roman" w:cs="Times New Roman"/>
          <w:b/>
          <w:sz w:val="24"/>
          <w:szCs w:val="24"/>
        </w:rPr>
        <w:t xml:space="preserve">. </w:t>
      </w:r>
      <w:r w:rsidR="00017B72" w:rsidRPr="0067049E">
        <w:rPr>
          <w:rFonts w:ascii="Times New Roman" w:eastAsia="Times New Roman" w:hAnsi="Times New Roman" w:cs="Times New Roman"/>
          <w:bCs/>
          <w:sz w:val="24"/>
          <w:szCs w:val="24"/>
        </w:rPr>
        <w:t xml:space="preserve">NewCo İstanbul bilet bedelleri </w:t>
      </w:r>
      <w:r w:rsidR="00631F3B" w:rsidRPr="0067049E">
        <w:rPr>
          <w:rFonts w:ascii="Times New Roman" w:eastAsia="Times New Roman" w:hAnsi="Times New Roman" w:cs="Times New Roman"/>
          <w:bCs/>
          <w:sz w:val="24"/>
          <w:szCs w:val="24"/>
        </w:rPr>
        <w:t>şöyledir:</w:t>
      </w:r>
      <w:r w:rsidR="00017B72" w:rsidRPr="0067049E">
        <w:rPr>
          <w:rFonts w:ascii="Times New Roman" w:eastAsia="Times New Roman" w:hAnsi="Times New Roman" w:cs="Times New Roman"/>
          <w:bCs/>
          <w:sz w:val="24"/>
          <w:szCs w:val="24"/>
        </w:rPr>
        <w:t xml:space="preserve"> </w:t>
      </w:r>
    </w:p>
    <w:p w14:paraId="027A7FAC" w14:textId="362107F1" w:rsidR="00017B72" w:rsidRPr="0067049E" w:rsidRDefault="00631F3B" w:rsidP="00283B88">
      <w:pPr>
        <w:spacing w:after="0" w:line="240" w:lineRule="auto"/>
        <w:ind w:firstLine="360"/>
        <w:jc w:val="both"/>
        <w:rPr>
          <w:rFonts w:ascii="Times New Roman" w:eastAsia="Times New Roman" w:hAnsi="Times New Roman" w:cs="Times New Roman"/>
          <w:sz w:val="24"/>
          <w:szCs w:val="24"/>
        </w:rPr>
      </w:pPr>
      <w:r w:rsidRPr="0067049E">
        <w:rPr>
          <w:rFonts w:ascii="Times New Roman" w:eastAsia="Times New Roman" w:hAnsi="Times New Roman" w:cs="Times New Roman"/>
          <w:sz w:val="24"/>
          <w:szCs w:val="24"/>
        </w:rPr>
        <w:t xml:space="preserve">- </w:t>
      </w:r>
      <w:r w:rsidR="00017B72" w:rsidRPr="0067049E">
        <w:rPr>
          <w:rFonts w:ascii="Times New Roman" w:eastAsia="Times New Roman" w:hAnsi="Times New Roman" w:cs="Times New Roman"/>
          <w:sz w:val="24"/>
          <w:szCs w:val="24"/>
        </w:rPr>
        <w:t xml:space="preserve">Silver Pass: </w:t>
      </w:r>
      <w:r w:rsidRPr="0067049E">
        <w:rPr>
          <w:rFonts w:ascii="Times New Roman" w:eastAsia="Times New Roman" w:hAnsi="Times New Roman" w:cs="Times New Roman"/>
          <w:sz w:val="24"/>
          <w:szCs w:val="24"/>
        </w:rPr>
        <w:t xml:space="preserve">KDV dahil </w:t>
      </w:r>
      <w:r w:rsidR="00017B72" w:rsidRPr="0067049E">
        <w:rPr>
          <w:rFonts w:ascii="Times New Roman" w:eastAsia="Times New Roman" w:hAnsi="Times New Roman" w:cs="Times New Roman"/>
          <w:sz w:val="24"/>
          <w:szCs w:val="24"/>
        </w:rPr>
        <w:t>100</w:t>
      </w:r>
      <w:r w:rsidRPr="0067049E">
        <w:rPr>
          <w:rFonts w:ascii="Times New Roman" w:eastAsia="Times New Roman" w:hAnsi="Times New Roman" w:cs="Times New Roman"/>
          <w:sz w:val="24"/>
          <w:szCs w:val="24"/>
        </w:rPr>
        <w:t>-</w:t>
      </w:r>
      <w:r w:rsidR="00017B72" w:rsidRPr="0067049E">
        <w:rPr>
          <w:rFonts w:ascii="Times New Roman" w:eastAsia="Times New Roman" w:hAnsi="Times New Roman" w:cs="Times New Roman"/>
          <w:sz w:val="24"/>
          <w:szCs w:val="24"/>
        </w:rPr>
        <w:t>TL</w:t>
      </w:r>
      <w:r w:rsidRPr="0067049E">
        <w:rPr>
          <w:rFonts w:ascii="Times New Roman" w:eastAsia="Times New Roman" w:hAnsi="Times New Roman" w:cs="Times New Roman"/>
          <w:sz w:val="24"/>
          <w:szCs w:val="24"/>
        </w:rPr>
        <w:t xml:space="preserve"> (YüzTürkLirası)</w:t>
      </w:r>
    </w:p>
    <w:p w14:paraId="3080897B" w14:textId="72E0B57F" w:rsidR="00017B72" w:rsidRPr="0067049E" w:rsidRDefault="00631F3B" w:rsidP="00283B88">
      <w:pPr>
        <w:spacing w:after="0" w:line="240" w:lineRule="auto"/>
        <w:ind w:firstLine="360"/>
        <w:jc w:val="both"/>
        <w:rPr>
          <w:rFonts w:ascii="Times New Roman" w:eastAsia="Times New Roman" w:hAnsi="Times New Roman" w:cs="Times New Roman"/>
          <w:sz w:val="24"/>
          <w:szCs w:val="24"/>
        </w:rPr>
      </w:pPr>
      <w:r w:rsidRPr="0067049E">
        <w:rPr>
          <w:rFonts w:ascii="Times New Roman" w:eastAsia="Times New Roman" w:hAnsi="Times New Roman" w:cs="Times New Roman"/>
          <w:sz w:val="24"/>
          <w:szCs w:val="24"/>
        </w:rPr>
        <w:t xml:space="preserve">- </w:t>
      </w:r>
      <w:r w:rsidR="00017B72" w:rsidRPr="0067049E">
        <w:rPr>
          <w:rFonts w:ascii="Times New Roman" w:eastAsia="Times New Roman" w:hAnsi="Times New Roman" w:cs="Times New Roman"/>
          <w:sz w:val="24"/>
          <w:szCs w:val="24"/>
        </w:rPr>
        <w:t>G</w:t>
      </w:r>
      <w:r w:rsidR="003A5B91" w:rsidRPr="0067049E">
        <w:rPr>
          <w:rFonts w:ascii="Times New Roman" w:eastAsia="Times New Roman" w:hAnsi="Times New Roman" w:cs="Times New Roman"/>
          <w:sz w:val="24"/>
          <w:szCs w:val="24"/>
        </w:rPr>
        <w:t>old Pass: KDV dahil 150-</w:t>
      </w:r>
      <w:r w:rsidR="00017B72" w:rsidRPr="0067049E">
        <w:rPr>
          <w:rFonts w:ascii="Times New Roman" w:eastAsia="Times New Roman" w:hAnsi="Times New Roman" w:cs="Times New Roman"/>
          <w:sz w:val="24"/>
          <w:szCs w:val="24"/>
        </w:rPr>
        <w:t>TL</w:t>
      </w:r>
      <w:r w:rsidR="003A5B91" w:rsidRPr="0067049E">
        <w:rPr>
          <w:rFonts w:ascii="Times New Roman" w:eastAsia="Times New Roman" w:hAnsi="Times New Roman" w:cs="Times New Roman"/>
          <w:sz w:val="24"/>
          <w:szCs w:val="24"/>
        </w:rPr>
        <w:t xml:space="preserve"> (YüzElliTürkLirası)</w:t>
      </w:r>
    </w:p>
    <w:p w14:paraId="4E26FCAA" w14:textId="319FB82F" w:rsidR="00017B72" w:rsidRPr="0067049E" w:rsidRDefault="00631F3B" w:rsidP="00283B88">
      <w:pPr>
        <w:spacing w:after="0" w:line="240" w:lineRule="auto"/>
        <w:ind w:firstLine="360"/>
        <w:jc w:val="both"/>
        <w:rPr>
          <w:rFonts w:ascii="Times New Roman" w:eastAsia="Times New Roman" w:hAnsi="Times New Roman" w:cs="Times New Roman"/>
          <w:sz w:val="24"/>
          <w:szCs w:val="24"/>
        </w:rPr>
      </w:pPr>
      <w:r w:rsidRPr="0067049E">
        <w:rPr>
          <w:rFonts w:ascii="Times New Roman" w:eastAsia="Times New Roman" w:hAnsi="Times New Roman" w:cs="Times New Roman"/>
          <w:sz w:val="24"/>
          <w:szCs w:val="24"/>
        </w:rPr>
        <w:t xml:space="preserve">- </w:t>
      </w:r>
      <w:r w:rsidR="00017B72" w:rsidRPr="0067049E">
        <w:rPr>
          <w:rFonts w:ascii="Times New Roman" w:eastAsia="Times New Roman" w:hAnsi="Times New Roman" w:cs="Times New Roman"/>
          <w:sz w:val="24"/>
          <w:szCs w:val="24"/>
        </w:rPr>
        <w:t xml:space="preserve">Platinum Pass: </w:t>
      </w:r>
      <w:r w:rsidR="003A5B91" w:rsidRPr="0067049E">
        <w:rPr>
          <w:rFonts w:ascii="Times New Roman" w:eastAsia="Times New Roman" w:hAnsi="Times New Roman" w:cs="Times New Roman"/>
          <w:sz w:val="24"/>
          <w:szCs w:val="24"/>
        </w:rPr>
        <w:t>KDV dahil 300-</w:t>
      </w:r>
      <w:r w:rsidR="00017B72" w:rsidRPr="0067049E">
        <w:rPr>
          <w:rFonts w:ascii="Times New Roman" w:eastAsia="Times New Roman" w:hAnsi="Times New Roman" w:cs="Times New Roman"/>
          <w:sz w:val="24"/>
          <w:szCs w:val="24"/>
        </w:rPr>
        <w:t>TL</w:t>
      </w:r>
      <w:r w:rsidR="003A5B91" w:rsidRPr="0067049E">
        <w:rPr>
          <w:rFonts w:ascii="Times New Roman" w:eastAsia="Times New Roman" w:hAnsi="Times New Roman" w:cs="Times New Roman"/>
          <w:sz w:val="24"/>
          <w:szCs w:val="24"/>
        </w:rPr>
        <w:t xml:space="preserve"> (ÜçYüzTürkLirası)</w:t>
      </w:r>
    </w:p>
    <w:p w14:paraId="57699E0B" w14:textId="77777777" w:rsidR="003A5B91" w:rsidRPr="0067049E" w:rsidRDefault="003A5B91" w:rsidP="00283B88">
      <w:pPr>
        <w:spacing w:after="0" w:line="240" w:lineRule="auto"/>
        <w:ind w:firstLine="360"/>
        <w:jc w:val="both"/>
        <w:rPr>
          <w:rFonts w:ascii="Times New Roman" w:eastAsia="Times New Roman" w:hAnsi="Times New Roman" w:cs="Times New Roman"/>
          <w:sz w:val="24"/>
          <w:szCs w:val="24"/>
        </w:rPr>
      </w:pPr>
    </w:p>
    <w:p w14:paraId="00DCBEBA" w14:textId="77777777" w:rsidR="003A5B91" w:rsidRPr="0067049E" w:rsidRDefault="003A5B91"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5.</w:t>
      </w:r>
      <w:r w:rsidRPr="0067049E">
        <w:rPr>
          <w:rFonts w:ascii="Times New Roman" w:eastAsia="Times New Roman" w:hAnsi="Times New Roman" w:cs="Times New Roman"/>
          <w:sz w:val="24"/>
          <w:szCs w:val="24"/>
        </w:rPr>
        <w:t xml:space="preserve"> NewCo İstanbul bilet bedelleri havale, kredi kartı ve PayPal ile ödenebilmektedir. </w:t>
      </w:r>
    </w:p>
    <w:p w14:paraId="64A5A502" w14:textId="77777777" w:rsidR="003A5B91" w:rsidRPr="0067049E" w:rsidRDefault="003A5B91" w:rsidP="00283B88">
      <w:pPr>
        <w:spacing w:after="0" w:line="240" w:lineRule="auto"/>
        <w:jc w:val="both"/>
        <w:rPr>
          <w:rFonts w:ascii="Times New Roman" w:eastAsia="Times New Roman" w:hAnsi="Times New Roman" w:cs="Times New Roman"/>
          <w:sz w:val="24"/>
          <w:szCs w:val="24"/>
        </w:rPr>
      </w:pPr>
    </w:p>
    <w:p w14:paraId="41B81FFF" w14:textId="37A5315B" w:rsidR="003A5B91" w:rsidRPr="0067049E" w:rsidRDefault="000843DC"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sz w:val="24"/>
          <w:szCs w:val="24"/>
        </w:rPr>
        <w:t xml:space="preserve">- </w:t>
      </w:r>
      <w:r w:rsidR="003A5B91" w:rsidRPr="0067049E">
        <w:rPr>
          <w:rFonts w:ascii="Times New Roman" w:eastAsia="Times New Roman" w:hAnsi="Times New Roman" w:cs="Times New Roman"/>
          <w:sz w:val="24"/>
          <w:szCs w:val="24"/>
        </w:rPr>
        <w:t>Bilet bedelleri</w:t>
      </w:r>
      <w:r w:rsidR="009B38F5">
        <w:rPr>
          <w:rFonts w:ascii="Times New Roman" w:eastAsia="Times New Roman" w:hAnsi="Times New Roman" w:cs="Times New Roman"/>
          <w:sz w:val="24"/>
          <w:szCs w:val="24"/>
        </w:rPr>
        <w:t xml:space="preserve"> </w:t>
      </w:r>
      <w:hyperlink r:id="rId6" w:history="1">
        <w:r w:rsidR="009B38F5" w:rsidRPr="00000B9B">
          <w:rPr>
            <w:rStyle w:val="Hyperlink"/>
            <w:rFonts w:ascii="Times New Roman" w:eastAsia="Times New Roman" w:hAnsi="Times New Roman" w:cs="Times New Roman"/>
            <w:sz w:val="24"/>
            <w:szCs w:val="24"/>
          </w:rPr>
          <w:t>http://webrazzi.com/</w:t>
        </w:r>
      </w:hyperlink>
      <w:r w:rsidR="009B38F5">
        <w:rPr>
          <w:rFonts w:ascii="Times New Roman" w:eastAsia="Times New Roman" w:hAnsi="Times New Roman" w:cs="Times New Roman"/>
          <w:sz w:val="24"/>
          <w:szCs w:val="24"/>
        </w:rPr>
        <w:t xml:space="preserve"> üzerinden</w:t>
      </w:r>
      <w:r w:rsidR="003A5B91" w:rsidRPr="0067049E">
        <w:rPr>
          <w:rFonts w:ascii="Times New Roman" w:eastAsia="Times New Roman" w:hAnsi="Times New Roman" w:cs="Times New Roman"/>
          <w:sz w:val="24"/>
          <w:szCs w:val="24"/>
        </w:rPr>
        <w:t xml:space="preserve"> </w:t>
      </w:r>
      <w:r w:rsidR="004824D2">
        <w:rPr>
          <w:rFonts w:ascii="Times New Roman" w:eastAsia="Times New Roman" w:hAnsi="Times New Roman" w:cs="Times New Roman"/>
          <w:sz w:val="24"/>
          <w:szCs w:val="24"/>
        </w:rPr>
        <w:t xml:space="preserve">kredi kartı ile ödenirse; </w:t>
      </w:r>
      <w:r w:rsidR="00762F64" w:rsidRPr="0067049E">
        <w:rPr>
          <w:rFonts w:ascii="Times New Roman" w:eastAsia="Times New Roman" w:hAnsi="Times New Roman" w:cs="Times New Roman"/>
          <w:sz w:val="24"/>
          <w:szCs w:val="24"/>
        </w:rPr>
        <w:t xml:space="preserve">bu ödemeyi gösterir dekont, Webrazzi’nin </w:t>
      </w:r>
      <w:hyperlink r:id="rId7" w:history="1">
        <w:r w:rsidR="00762F64" w:rsidRPr="0067049E">
          <w:rPr>
            <w:rStyle w:val="Hyperlink"/>
            <w:rFonts w:ascii="Times New Roman" w:eastAsia="Times New Roman" w:hAnsi="Times New Roman" w:cs="Times New Roman"/>
            <w:color w:val="auto"/>
            <w:sz w:val="24"/>
            <w:szCs w:val="24"/>
          </w:rPr>
          <w:t>ist@newco.co</w:t>
        </w:r>
      </w:hyperlink>
      <w:r w:rsidR="00762F64" w:rsidRPr="0067049E">
        <w:rPr>
          <w:rFonts w:ascii="Times New Roman" w:eastAsia="Times New Roman" w:hAnsi="Times New Roman" w:cs="Times New Roman"/>
          <w:sz w:val="24"/>
          <w:szCs w:val="24"/>
        </w:rPr>
        <w:t xml:space="preserve"> adresine e-posta olarak gönderilmelidir. Webrazzi, bilet </w:t>
      </w:r>
      <w:r w:rsidR="00762F64" w:rsidRPr="0067049E">
        <w:rPr>
          <w:rFonts w:ascii="Times New Roman" w:eastAsia="Times New Roman" w:hAnsi="Times New Roman" w:cs="Times New Roman"/>
          <w:sz w:val="24"/>
          <w:szCs w:val="24"/>
        </w:rPr>
        <w:lastRenderedPageBreak/>
        <w:t>bedelinin ödendiğini gösterir dekontu içerir e-postayı aldıktan sonra 24 (yürmidört) saat içerisinde kayıt bilgilerini/kayıt kodlarını bilet sahiplerine gönderecektir. Bilet bedelinin ödendiğini gösterir dekontun Webrazzi’ye gönderilmemesi durumunda Webrazzi’nin bilet sahibine kayıt bilgisi/kayıt kodu gönderme zorunluluğu olmayıp; oluşacak tüm aksaklık ve zararlardan ya</w:t>
      </w:r>
      <w:r w:rsidR="005F2293" w:rsidRPr="0067049E">
        <w:rPr>
          <w:rFonts w:ascii="Times New Roman" w:eastAsia="Times New Roman" w:hAnsi="Times New Roman" w:cs="Times New Roman"/>
          <w:sz w:val="24"/>
          <w:szCs w:val="24"/>
        </w:rPr>
        <w:t xml:space="preserve">lnızca bilet sahibi sorumlu olacaktır. </w:t>
      </w:r>
    </w:p>
    <w:p w14:paraId="140FC6C6" w14:textId="77777777" w:rsidR="00762F64" w:rsidRPr="0067049E" w:rsidRDefault="00762F64" w:rsidP="00283B88">
      <w:pPr>
        <w:spacing w:after="0" w:line="240" w:lineRule="auto"/>
        <w:jc w:val="both"/>
        <w:rPr>
          <w:rFonts w:ascii="Times New Roman" w:eastAsia="Times New Roman" w:hAnsi="Times New Roman" w:cs="Times New Roman"/>
          <w:sz w:val="24"/>
          <w:szCs w:val="24"/>
        </w:rPr>
      </w:pPr>
    </w:p>
    <w:p w14:paraId="48B7F374" w14:textId="2319E2D8" w:rsidR="00017B72" w:rsidRPr="0067049E" w:rsidRDefault="00903127" w:rsidP="00283B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7B72" w:rsidRPr="0067049E">
        <w:rPr>
          <w:rFonts w:ascii="Times New Roman" w:eastAsia="Times New Roman" w:hAnsi="Times New Roman" w:cs="Times New Roman"/>
          <w:sz w:val="24"/>
          <w:szCs w:val="24"/>
        </w:rPr>
        <w:t>Havale için kullanılabilecek ba</w:t>
      </w:r>
      <w:r w:rsidR="003A5B91" w:rsidRPr="0067049E">
        <w:rPr>
          <w:rFonts w:ascii="Times New Roman" w:eastAsia="Times New Roman" w:hAnsi="Times New Roman" w:cs="Times New Roman"/>
          <w:sz w:val="24"/>
          <w:szCs w:val="24"/>
        </w:rPr>
        <w:t>nka bilgileri aşağıdaki gibidir:</w:t>
      </w:r>
    </w:p>
    <w:p w14:paraId="3929755B" w14:textId="77777777" w:rsidR="003A5B91" w:rsidRPr="0067049E" w:rsidRDefault="003A5B91" w:rsidP="00283B88">
      <w:pPr>
        <w:spacing w:after="0" w:line="240" w:lineRule="auto"/>
        <w:jc w:val="both"/>
        <w:rPr>
          <w:rFonts w:ascii="Times New Roman" w:eastAsia="Times New Roman" w:hAnsi="Times New Roman" w:cs="Times New Roman"/>
          <w:sz w:val="24"/>
          <w:szCs w:val="24"/>
        </w:rPr>
      </w:pPr>
    </w:p>
    <w:p w14:paraId="3A44EA49" w14:textId="77777777" w:rsidR="003A5B91" w:rsidRPr="0067049E" w:rsidRDefault="003A5B91" w:rsidP="00283B88">
      <w:pPr>
        <w:spacing w:after="0" w:line="240" w:lineRule="auto"/>
        <w:rPr>
          <w:rFonts w:ascii="Times New Roman" w:eastAsia="Times New Roman" w:hAnsi="Times New Roman" w:cs="Times New Roman"/>
          <w:sz w:val="24"/>
          <w:szCs w:val="24"/>
          <w:shd w:val="clear" w:color="auto" w:fill="FFFFFF"/>
          <w:lang w:val="tr-TR"/>
        </w:rPr>
      </w:pPr>
      <w:r w:rsidRPr="0067049E">
        <w:rPr>
          <w:rFonts w:ascii="Times New Roman" w:eastAsia="Times New Roman" w:hAnsi="Times New Roman" w:cs="Times New Roman"/>
          <w:sz w:val="24"/>
          <w:szCs w:val="24"/>
          <w:shd w:val="clear" w:color="auto" w:fill="FFFFFF"/>
          <w:lang w:val="tr-TR"/>
        </w:rPr>
        <w:t>Garanti Bankası (Swift Kodu: TGBATRIS) Türk Lirası (TL) Hesabı</w:t>
      </w:r>
      <w:r w:rsidRPr="0067049E">
        <w:rPr>
          <w:rFonts w:ascii="Times New Roman" w:eastAsia="Times New Roman" w:hAnsi="Times New Roman" w:cs="Times New Roman"/>
          <w:sz w:val="24"/>
          <w:szCs w:val="24"/>
          <w:lang w:val="tr-TR"/>
        </w:rPr>
        <w:br/>
      </w:r>
      <w:r w:rsidRPr="0067049E">
        <w:rPr>
          <w:rFonts w:ascii="Times New Roman" w:eastAsia="Times New Roman" w:hAnsi="Times New Roman" w:cs="Times New Roman"/>
          <w:sz w:val="24"/>
          <w:szCs w:val="24"/>
          <w:shd w:val="clear" w:color="auto" w:fill="FFFFFF"/>
          <w:lang w:val="tr-TR"/>
        </w:rPr>
        <w:t>Garanti Bankası Kalamış Şubesi (İstanbul)</w:t>
      </w:r>
      <w:r w:rsidRPr="0067049E">
        <w:rPr>
          <w:rFonts w:ascii="Times New Roman" w:eastAsia="Times New Roman" w:hAnsi="Times New Roman" w:cs="Times New Roman"/>
          <w:sz w:val="24"/>
          <w:szCs w:val="24"/>
          <w:lang w:val="tr-TR"/>
        </w:rPr>
        <w:br/>
      </w:r>
      <w:r w:rsidRPr="0067049E">
        <w:rPr>
          <w:rFonts w:ascii="Times New Roman" w:eastAsia="Times New Roman" w:hAnsi="Times New Roman" w:cs="Times New Roman"/>
          <w:sz w:val="24"/>
          <w:szCs w:val="24"/>
          <w:shd w:val="clear" w:color="auto" w:fill="FFFFFF"/>
          <w:lang w:val="tr-TR"/>
        </w:rPr>
        <w:t>Hesap Sahibi: Crenvo Bilişim Danışmanlık Reklam ve Ticaret A.Ş.</w:t>
      </w:r>
      <w:r w:rsidRPr="0067049E">
        <w:rPr>
          <w:rFonts w:ascii="Times New Roman" w:eastAsia="Times New Roman" w:hAnsi="Times New Roman" w:cs="Times New Roman"/>
          <w:sz w:val="24"/>
          <w:szCs w:val="24"/>
          <w:lang w:val="tr-TR"/>
        </w:rPr>
        <w:br/>
      </w:r>
      <w:r w:rsidRPr="0067049E">
        <w:rPr>
          <w:rFonts w:ascii="Times New Roman" w:eastAsia="Times New Roman" w:hAnsi="Times New Roman" w:cs="Times New Roman"/>
          <w:sz w:val="24"/>
          <w:szCs w:val="24"/>
          <w:shd w:val="clear" w:color="auto" w:fill="FFFFFF"/>
          <w:lang w:val="tr-TR"/>
        </w:rPr>
        <w:t>Şube Kodu: 343</w:t>
      </w:r>
      <w:r w:rsidRPr="0067049E">
        <w:rPr>
          <w:rFonts w:ascii="Times New Roman" w:eastAsia="Times New Roman" w:hAnsi="Times New Roman" w:cs="Times New Roman"/>
          <w:sz w:val="24"/>
          <w:szCs w:val="24"/>
          <w:lang w:val="tr-TR"/>
        </w:rPr>
        <w:br/>
      </w:r>
      <w:r w:rsidRPr="0067049E">
        <w:rPr>
          <w:rFonts w:ascii="Times New Roman" w:eastAsia="Times New Roman" w:hAnsi="Times New Roman" w:cs="Times New Roman"/>
          <w:sz w:val="24"/>
          <w:szCs w:val="24"/>
          <w:shd w:val="clear" w:color="auto" w:fill="FFFFFF"/>
          <w:lang w:val="tr-TR"/>
        </w:rPr>
        <w:t>Hesap No: 6298002</w:t>
      </w:r>
      <w:r w:rsidRPr="0067049E">
        <w:rPr>
          <w:rFonts w:ascii="Times New Roman" w:eastAsia="Times New Roman" w:hAnsi="Times New Roman" w:cs="Times New Roman"/>
          <w:sz w:val="24"/>
          <w:szCs w:val="24"/>
          <w:lang w:val="tr-TR"/>
        </w:rPr>
        <w:br/>
      </w:r>
      <w:r w:rsidRPr="0067049E">
        <w:rPr>
          <w:rFonts w:ascii="Times New Roman" w:eastAsia="Times New Roman" w:hAnsi="Times New Roman" w:cs="Times New Roman"/>
          <w:sz w:val="24"/>
          <w:szCs w:val="24"/>
          <w:shd w:val="clear" w:color="auto" w:fill="FFFFFF"/>
          <w:lang w:val="tr-TR"/>
        </w:rPr>
        <w:t>IBAN: TR21 0006 2000 3430 0006 2980 02</w:t>
      </w:r>
    </w:p>
    <w:p w14:paraId="4960FC7F" w14:textId="77777777" w:rsidR="00D96C20" w:rsidRPr="0067049E" w:rsidRDefault="00D96C20" w:rsidP="00283B88">
      <w:pPr>
        <w:spacing w:after="0" w:line="240" w:lineRule="auto"/>
        <w:rPr>
          <w:rFonts w:ascii="Times New Roman" w:eastAsia="Times New Roman" w:hAnsi="Times New Roman" w:cs="Times New Roman"/>
          <w:sz w:val="24"/>
          <w:szCs w:val="24"/>
          <w:shd w:val="clear" w:color="auto" w:fill="FFFFFF"/>
          <w:lang w:val="tr-TR"/>
        </w:rPr>
      </w:pPr>
    </w:p>
    <w:p w14:paraId="1688668C" w14:textId="63A405BF" w:rsidR="000843DC" w:rsidRPr="0067049E" w:rsidRDefault="000843DC" w:rsidP="00283B88">
      <w:pPr>
        <w:spacing w:after="0" w:line="240" w:lineRule="auto"/>
        <w:jc w:val="both"/>
        <w:rPr>
          <w:rFonts w:ascii="Times New Roman" w:eastAsia="Times New Roman" w:hAnsi="Times New Roman" w:cs="Times New Roman"/>
          <w:sz w:val="24"/>
          <w:szCs w:val="24"/>
          <w:shd w:val="clear" w:color="auto" w:fill="FFFFFF"/>
          <w:lang w:val="tr-TR"/>
        </w:rPr>
      </w:pPr>
      <w:r w:rsidRPr="0067049E">
        <w:rPr>
          <w:rFonts w:ascii="Times New Roman" w:eastAsia="Times New Roman" w:hAnsi="Times New Roman" w:cs="Times New Roman"/>
          <w:sz w:val="24"/>
          <w:szCs w:val="24"/>
          <w:shd w:val="clear" w:color="auto" w:fill="FFFFFF"/>
          <w:lang w:val="tr-TR"/>
        </w:rPr>
        <w:t xml:space="preserve">- </w:t>
      </w:r>
      <w:r w:rsidR="00D96C20" w:rsidRPr="0067049E">
        <w:rPr>
          <w:rFonts w:ascii="Times New Roman" w:eastAsia="Times New Roman" w:hAnsi="Times New Roman" w:cs="Times New Roman"/>
          <w:sz w:val="24"/>
          <w:szCs w:val="24"/>
          <w:shd w:val="clear" w:color="auto" w:fill="FFFFFF"/>
          <w:lang w:val="tr-TR"/>
        </w:rPr>
        <w:t>Bilet bedelleri, kredi kartı ile ödendiğinde ödemenin teyidi bekleneceğinden ötürü Webrazzi, bilet sahibine kayıt bilgilerini/kayıt kodunu ödeme yapıldıktan sonra 24 (yirmidört) saat içerisinde gönderecektir. Kredi kartı ile yapılan ödemenin banka tarafından t</w:t>
      </w:r>
      <w:r w:rsidR="003525F6">
        <w:rPr>
          <w:rFonts w:ascii="Times New Roman" w:eastAsia="Times New Roman" w:hAnsi="Times New Roman" w:cs="Times New Roman"/>
          <w:sz w:val="24"/>
          <w:szCs w:val="24"/>
          <w:shd w:val="clear" w:color="auto" w:fill="FFFFFF"/>
          <w:lang w:val="tr-TR"/>
        </w:rPr>
        <w:t>eyit edilmemesi durumunda bilet</w:t>
      </w:r>
      <w:r w:rsidR="00D96C20" w:rsidRPr="0067049E">
        <w:rPr>
          <w:rFonts w:ascii="Times New Roman" w:eastAsia="Times New Roman" w:hAnsi="Times New Roman" w:cs="Times New Roman"/>
          <w:sz w:val="24"/>
          <w:szCs w:val="24"/>
          <w:shd w:val="clear" w:color="auto" w:fill="FFFFFF"/>
          <w:lang w:val="tr-TR"/>
        </w:rPr>
        <w:t xml:space="preserve"> satışı gerçekleşmeyecek olup; işlemi yapan kişiye herhangi bir kayıt bilgisi</w:t>
      </w:r>
      <w:r w:rsidR="00916B29" w:rsidRPr="0067049E">
        <w:rPr>
          <w:rFonts w:ascii="Times New Roman" w:eastAsia="Times New Roman" w:hAnsi="Times New Roman" w:cs="Times New Roman"/>
          <w:sz w:val="24"/>
          <w:szCs w:val="24"/>
          <w:shd w:val="clear" w:color="auto" w:fill="FFFFFF"/>
          <w:lang w:val="tr-TR"/>
        </w:rPr>
        <w:t xml:space="preserve">/kayıt kodu gönderilmeyecektir. </w:t>
      </w:r>
    </w:p>
    <w:p w14:paraId="74D7DDAE" w14:textId="77777777" w:rsidR="000843DC" w:rsidRPr="0067049E" w:rsidRDefault="000843DC" w:rsidP="00283B88">
      <w:pPr>
        <w:spacing w:after="0" w:line="240" w:lineRule="auto"/>
        <w:jc w:val="both"/>
        <w:rPr>
          <w:rFonts w:ascii="Times New Roman" w:eastAsia="Times New Roman" w:hAnsi="Times New Roman" w:cs="Times New Roman"/>
          <w:sz w:val="24"/>
          <w:szCs w:val="24"/>
          <w:shd w:val="clear" w:color="auto" w:fill="FFFFFF"/>
          <w:lang w:val="tr-TR"/>
        </w:rPr>
      </w:pPr>
    </w:p>
    <w:p w14:paraId="28C360CA" w14:textId="6E4B537B" w:rsidR="00D96C20" w:rsidRPr="0067049E" w:rsidRDefault="00D96C20" w:rsidP="00283B88">
      <w:pPr>
        <w:spacing w:after="0" w:line="240" w:lineRule="auto"/>
        <w:jc w:val="both"/>
        <w:rPr>
          <w:rFonts w:ascii="Times New Roman" w:eastAsia="Times New Roman" w:hAnsi="Times New Roman" w:cs="Times New Roman"/>
          <w:sz w:val="24"/>
          <w:szCs w:val="24"/>
          <w:shd w:val="clear" w:color="auto" w:fill="FFFFFF"/>
          <w:lang w:val="tr-TR"/>
        </w:rPr>
      </w:pPr>
      <w:r w:rsidRPr="0067049E">
        <w:rPr>
          <w:rFonts w:ascii="Times New Roman" w:eastAsia="Times New Roman" w:hAnsi="Times New Roman" w:cs="Times New Roman"/>
          <w:sz w:val="24"/>
          <w:szCs w:val="24"/>
          <w:shd w:val="clear" w:color="auto" w:fill="FFFFFF"/>
          <w:lang w:val="tr-TR"/>
        </w:rPr>
        <w:t xml:space="preserve"> </w:t>
      </w:r>
      <w:r w:rsidR="000843DC" w:rsidRPr="0067049E">
        <w:rPr>
          <w:rFonts w:ascii="Times New Roman" w:eastAsia="Times New Roman" w:hAnsi="Times New Roman" w:cs="Times New Roman"/>
          <w:sz w:val="24"/>
          <w:szCs w:val="24"/>
          <w:shd w:val="clear" w:color="auto" w:fill="FFFFFF"/>
          <w:lang w:val="tr-TR"/>
        </w:rPr>
        <w:t xml:space="preserve">- Bilet bedellerinin PayPal ile </w:t>
      </w:r>
      <w:r w:rsidR="00BE2C14">
        <w:rPr>
          <w:rFonts w:ascii="Times New Roman" w:eastAsia="Times New Roman" w:hAnsi="Times New Roman" w:cs="Times New Roman"/>
          <w:sz w:val="24"/>
          <w:szCs w:val="24"/>
          <w:shd w:val="clear" w:color="auto" w:fill="FFFFFF"/>
          <w:lang w:val="tr-TR"/>
        </w:rPr>
        <w:t>(</w:t>
      </w:r>
      <w:hyperlink r:id="rId8" w:history="1">
        <w:r w:rsidR="00BE2C14" w:rsidRPr="00000B9B">
          <w:rPr>
            <w:rStyle w:val="Hyperlink"/>
            <w:rFonts w:ascii="Times New Roman" w:eastAsia="Times New Roman" w:hAnsi="Times New Roman" w:cs="Times New Roman"/>
            <w:sz w:val="24"/>
            <w:szCs w:val="24"/>
            <w:shd w:val="clear" w:color="auto" w:fill="FFFFFF"/>
            <w:lang w:val="tr-TR"/>
          </w:rPr>
          <w:t>http://eventbrite.com/</w:t>
        </w:r>
      </w:hyperlink>
      <w:r w:rsidR="00BE2C14">
        <w:rPr>
          <w:rFonts w:ascii="Times New Roman" w:eastAsia="Times New Roman" w:hAnsi="Times New Roman" w:cs="Times New Roman"/>
          <w:sz w:val="24"/>
          <w:szCs w:val="24"/>
          <w:shd w:val="clear" w:color="auto" w:fill="FFFFFF"/>
          <w:lang w:val="tr-TR"/>
        </w:rPr>
        <w:t xml:space="preserve"> üzerinden) </w:t>
      </w:r>
      <w:r w:rsidR="000843DC" w:rsidRPr="0067049E">
        <w:rPr>
          <w:rFonts w:ascii="Times New Roman" w:eastAsia="Times New Roman" w:hAnsi="Times New Roman" w:cs="Times New Roman"/>
          <w:sz w:val="24"/>
          <w:szCs w:val="24"/>
          <w:shd w:val="clear" w:color="auto" w:fill="FFFFFF"/>
          <w:lang w:val="tr-TR"/>
        </w:rPr>
        <w:t>ödenmesi durumunda, bilet sahibi herhangi bir süre geçmesini beklemeksizin</w:t>
      </w:r>
      <w:r w:rsidR="0019731D">
        <w:rPr>
          <w:rFonts w:ascii="Times New Roman" w:eastAsia="Times New Roman" w:hAnsi="Times New Roman" w:cs="Times New Roman"/>
          <w:sz w:val="24"/>
          <w:szCs w:val="24"/>
          <w:shd w:val="clear" w:color="auto" w:fill="FFFFFF"/>
          <w:lang w:val="tr-TR"/>
        </w:rPr>
        <w:t xml:space="preserve"> derhal</w:t>
      </w:r>
      <w:r w:rsidR="000843DC" w:rsidRPr="0067049E">
        <w:rPr>
          <w:rFonts w:ascii="Times New Roman" w:eastAsia="Times New Roman" w:hAnsi="Times New Roman" w:cs="Times New Roman"/>
          <w:sz w:val="24"/>
          <w:szCs w:val="24"/>
          <w:shd w:val="clear" w:color="auto" w:fill="FFFFFF"/>
          <w:lang w:val="tr-TR"/>
        </w:rPr>
        <w:t xml:space="preserve"> kayıt bilgilerine/kayıt koduna erişebilecektir. </w:t>
      </w:r>
    </w:p>
    <w:p w14:paraId="66BA9774" w14:textId="77777777" w:rsidR="00762F64" w:rsidRPr="0067049E" w:rsidRDefault="00762F64" w:rsidP="00283B88">
      <w:pPr>
        <w:spacing w:after="0" w:line="240" w:lineRule="auto"/>
        <w:rPr>
          <w:rFonts w:ascii="Times New Roman" w:eastAsia="Times New Roman" w:hAnsi="Times New Roman" w:cs="Times New Roman"/>
          <w:sz w:val="24"/>
          <w:szCs w:val="24"/>
          <w:shd w:val="clear" w:color="auto" w:fill="FFFFFF"/>
          <w:lang w:val="tr-TR"/>
        </w:rPr>
      </w:pPr>
    </w:p>
    <w:p w14:paraId="2551AE08" w14:textId="1518025F" w:rsidR="00017B72" w:rsidRPr="0067049E" w:rsidRDefault="000843DC"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lang w:val="tr-TR"/>
        </w:rPr>
        <w:t xml:space="preserve">6. </w:t>
      </w:r>
      <w:r w:rsidR="009C6105" w:rsidRPr="0067049E">
        <w:rPr>
          <w:rFonts w:ascii="Times New Roman" w:eastAsia="Times New Roman" w:hAnsi="Times New Roman" w:cs="Times New Roman"/>
          <w:sz w:val="24"/>
          <w:szCs w:val="24"/>
        </w:rPr>
        <w:t>Webrazzi, k</w:t>
      </w:r>
      <w:r w:rsidRPr="0067049E">
        <w:rPr>
          <w:rFonts w:ascii="Times New Roman" w:eastAsia="Times New Roman" w:hAnsi="Times New Roman" w:cs="Times New Roman"/>
          <w:sz w:val="24"/>
          <w:szCs w:val="24"/>
        </w:rPr>
        <w:t>redi k</w:t>
      </w:r>
      <w:r w:rsidR="00017B72" w:rsidRPr="0067049E">
        <w:rPr>
          <w:rFonts w:ascii="Times New Roman" w:eastAsia="Times New Roman" w:hAnsi="Times New Roman" w:cs="Times New Roman"/>
          <w:sz w:val="24"/>
          <w:szCs w:val="24"/>
        </w:rPr>
        <w:t>artı</w:t>
      </w:r>
      <w:r w:rsidRPr="0067049E">
        <w:rPr>
          <w:rFonts w:ascii="Times New Roman" w:eastAsia="Times New Roman" w:hAnsi="Times New Roman" w:cs="Times New Roman"/>
          <w:sz w:val="24"/>
          <w:szCs w:val="24"/>
        </w:rPr>
        <w:t xml:space="preserve"> ve PayPal ile </w:t>
      </w:r>
      <w:r w:rsidR="009C6105" w:rsidRPr="0067049E">
        <w:rPr>
          <w:rFonts w:ascii="Times New Roman" w:eastAsia="Times New Roman" w:hAnsi="Times New Roman" w:cs="Times New Roman"/>
          <w:sz w:val="24"/>
          <w:szCs w:val="24"/>
        </w:rPr>
        <w:t>ödeme yapan kart sahiplerine ait bilgileri</w:t>
      </w:r>
      <w:r w:rsidR="00017B72" w:rsidRPr="0067049E">
        <w:rPr>
          <w:rFonts w:ascii="Times New Roman" w:eastAsia="Times New Roman" w:hAnsi="Times New Roman" w:cs="Times New Roman"/>
          <w:sz w:val="24"/>
          <w:szCs w:val="24"/>
        </w:rPr>
        <w:t xml:space="preserve"> en </w:t>
      </w:r>
      <w:r w:rsidR="009C6105" w:rsidRPr="0067049E">
        <w:rPr>
          <w:rFonts w:ascii="Times New Roman" w:eastAsia="Times New Roman" w:hAnsi="Times New Roman" w:cs="Times New Roman"/>
          <w:sz w:val="24"/>
          <w:szCs w:val="24"/>
        </w:rPr>
        <w:t>yüksek düzeyde korunmaya çalış</w:t>
      </w:r>
      <w:r w:rsidR="00017B72" w:rsidRPr="0067049E">
        <w:rPr>
          <w:rFonts w:ascii="Times New Roman" w:eastAsia="Times New Roman" w:hAnsi="Times New Roman" w:cs="Times New Roman"/>
          <w:sz w:val="24"/>
          <w:szCs w:val="24"/>
        </w:rPr>
        <w:t xml:space="preserve">acak ve aksi </w:t>
      </w:r>
      <w:r w:rsidR="009C6105" w:rsidRPr="0067049E">
        <w:rPr>
          <w:rFonts w:ascii="Times New Roman" w:eastAsia="Times New Roman" w:hAnsi="Times New Roman" w:cs="Times New Roman"/>
          <w:sz w:val="24"/>
          <w:szCs w:val="24"/>
        </w:rPr>
        <w:t>kart sahipleri tarafından</w:t>
      </w:r>
      <w:r w:rsidR="00017B72" w:rsidRPr="0067049E">
        <w:rPr>
          <w:rFonts w:ascii="Times New Roman" w:eastAsia="Times New Roman" w:hAnsi="Times New Roman" w:cs="Times New Roman"/>
          <w:sz w:val="24"/>
          <w:szCs w:val="24"/>
        </w:rPr>
        <w:t xml:space="preserve"> açıkça belirtilmediği sürece </w:t>
      </w:r>
      <w:r w:rsidR="009C6105" w:rsidRPr="0067049E">
        <w:rPr>
          <w:rFonts w:ascii="Times New Roman" w:eastAsia="Times New Roman" w:hAnsi="Times New Roman" w:cs="Times New Roman"/>
          <w:sz w:val="24"/>
          <w:szCs w:val="24"/>
        </w:rPr>
        <w:t>kart bilgileri</w:t>
      </w:r>
      <w:r w:rsidR="00017B72" w:rsidRPr="0067049E">
        <w:rPr>
          <w:rFonts w:ascii="Times New Roman" w:eastAsia="Times New Roman" w:hAnsi="Times New Roman" w:cs="Times New Roman"/>
          <w:sz w:val="24"/>
          <w:szCs w:val="24"/>
        </w:rPr>
        <w:t xml:space="preserve"> kayıt altına alınmayacaktır.</w:t>
      </w:r>
    </w:p>
    <w:p w14:paraId="37DADDC5" w14:textId="77777777" w:rsidR="00017B72" w:rsidRPr="0067049E" w:rsidRDefault="00017B72" w:rsidP="00283B88">
      <w:pPr>
        <w:spacing w:after="0" w:line="240" w:lineRule="auto"/>
        <w:rPr>
          <w:rFonts w:ascii="Times New Roman" w:eastAsia="Times New Roman" w:hAnsi="Times New Roman" w:cs="Times New Roman"/>
          <w:b/>
          <w:sz w:val="24"/>
          <w:szCs w:val="24"/>
        </w:rPr>
      </w:pPr>
    </w:p>
    <w:p w14:paraId="6D875A64" w14:textId="418CFDFE" w:rsidR="00017B72" w:rsidRPr="0067049E" w:rsidRDefault="009C6105"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 xml:space="preserve">7. </w:t>
      </w:r>
      <w:r w:rsidRPr="0067049E">
        <w:rPr>
          <w:rFonts w:ascii="Times New Roman" w:eastAsia="Times New Roman" w:hAnsi="Times New Roman" w:cs="Times New Roman"/>
          <w:sz w:val="24"/>
          <w:szCs w:val="24"/>
        </w:rPr>
        <w:t xml:space="preserve">Bilet sahipleri, bilet satışının tamamlanmasıyla Webrazzi tarafından kendilerine verilen kayıt bilgilerini/kayıt kodlarını kullanarak NewCo İstanbul etkinlik takvimlerini </w:t>
      </w:r>
      <w:hyperlink r:id="rId9" w:history="1">
        <w:r w:rsidR="00017B72" w:rsidRPr="0067049E">
          <w:rPr>
            <w:rStyle w:val="Hyperlink"/>
            <w:rFonts w:ascii="Times New Roman" w:eastAsia="Times New Roman" w:hAnsi="Times New Roman" w:cs="Times New Roman"/>
            <w:color w:val="auto"/>
            <w:sz w:val="24"/>
            <w:szCs w:val="24"/>
          </w:rPr>
          <w:t>https://www.eventbrite.com/e/newco-istanbul-2015-presented-by-webrazzi-registration-16753785022</w:t>
        </w:r>
      </w:hyperlink>
      <w:r w:rsidRPr="0067049E">
        <w:rPr>
          <w:rFonts w:ascii="Times New Roman" w:eastAsia="Times New Roman" w:hAnsi="Times New Roman" w:cs="Times New Roman"/>
          <w:sz w:val="24"/>
          <w:szCs w:val="24"/>
        </w:rPr>
        <w:t xml:space="preserve"> adresinde yer alan Eventbrite sistemi üzerinden oluşturabileceklerdir. </w:t>
      </w:r>
    </w:p>
    <w:p w14:paraId="14B8852F" w14:textId="77777777" w:rsidR="00017B72" w:rsidRPr="0067049E" w:rsidRDefault="00017B72" w:rsidP="00283B88">
      <w:pPr>
        <w:spacing w:after="0" w:line="240" w:lineRule="auto"/>
        <w:rPr>
          <w:rFonts w:ascii="Times New Roman" w:eastAsia="Times New Roman" w:hAnsi="Times New Roman" w:cs="Times New Roman"/>
          <w:b/>
          <w:sz w:val="24"/>
          <w:szCs w:val="24"/>
        </w:rPr>
      </w:pPr>
    </w:p>
    <w:p w14:paraId="47531CDD" w14:textId="50D58D84" w:rsidR="00245232" w:rsidRPr="0067049E" w:rsidRDefault="00245232"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8.</w:t>
      </w:r>
      <w:r w:rsidRPr="0067049E">
        <w:rPr>
          <w:rFonts w:ascii="Times New Roman" w:eastAsia="Times New Roman" w:hAnsi="Times New Roman" w:cs="Times New Roman"/>
          <w:sz w:val="24"/>
          <w:szCs w:val="24"/>
        </w:rPr>
        <w:t xml:space="preserve"> Bilet sahipleri, yalnızca etkinlik takvimine ekledikleri</w:t>
      </w:r>
      <w:r w:rsidR="00520012" w:rsidRPr="0067049E">
        <w:rPr>
          <w:rFonts w:ascii="Times New Roman" w:eastAsia="Times New Roman" w:hAnsi="Times New Roman" w:cs="Times New Roman"/>
          <w:sz w:val="24"/>
          <w:szCs w:val="24"/>
        </w:rPr>
        <w:t>, kayıt yaptırdıkları</w:t>
      </w:r>
      <w:r w:rsidRPr="0067049E">
        <w:rPr>
          <w:rFonts w:ascii="Times New Roman" w:eastAsia="Times New Roman" w:hAnsi="Times New Roman" w:cs="Times New Roman"/>
          <w:sz w:val="24"/>
          <w:szCs w:val="24"/>
        </w:rPr>
        <w:t xml:space="preserve"> etkinliklere katılabilecek</w:t>
      </w:r>
      <w:r w:rsidR="00520012" w:rsidRPr="0067049E">
        <w:rPr>
          <w:rFonts w:ascii="Times New Roman" w:eastAsia="Times New Roman" w:hAnsi="Times New Roman" w:cs="Times New Roman"/>
          <w:sz w:val="24"/>
          <w:szCs w:val="24"/>
        </w:rPr>
        <w:t xml:space="preserve">lerdir. Bilet sahipleri, </w:t>
      </w:r>
      <w:r w:rsidRPr="0067049E">
        <w:rPr>
          <w:rFonts w:ascii="Times New Roman" w:eastAsia="Times New Roman" w:hAnsi="Times New Roman" w:cs="Times New Roman"/>
          <w:sz w:val="24"/>
          <w:szCs w:val="24"/>
        </w:rPr>
        <w:t>aynı saat dilimi içinde iki farklı etkinlik için kayıt yaptıramazlar</w:t>
      </w:r>
      <w:r w:rsidR="00520012" w:rsidRPr="0067049E">
        <w:rPr>
          <w:rFonts w:ascii="Times New Roman" w:eastAsia="Times New Roman" w:hAnsi="Times New Roman" w:cs="Times New Roman"/>
          <w:sz w:val="24"/>
          <w:szCs w:val="24"/>
        </w:rPr>
        <w:t xml:space="preserve">. </w:t>
      </w:r>
      <w:r w:rsidR="00964B82" w:rsidRPr="0067049E">
        <w:rPr>
          <w:rFonts w:ascii="Times New Roman" w:eastAsia="Times New Roman" w:hAnsi="Times New Roman" w:cs="Times New Roman"/>
          <w:sz w:val="24"/>
          <w:szCs w:val="24"/>
        </w:rPr>
        <w:t xml:space="preserve">Her bir etkinliğe katılım sayısı sınırlı olup; bu sayı tamamlandığında etkinliğe kayıt yaptırılamayacaktır. </w:t>
      </w:r>
    </w:p>
    <w:p w14:paraId="07D5E510" w14:textId="77777777" w:rsidR="00964B82" w:rsidRPr="0067049E" w:rsidRDefault="00964B82" w:rsidP="00283B88">
      <w:pPr>
        <w:spacing w:after="0" w:line="240" w:lineRule="auto"/>
        <w:jc w:val="both"/>
        <w:rPr>
          <w:rFonts w:ascii="Times New Roman" w:eastAsia="Times New Roman" w:hAnsi="Times New Roman" w:cs="Times New Roman"/>
          <w:sz w:val="24"/>
          <w:szCs w:val="24"/>
        </w:rPr>
      </w:pPr>
    </w:p>
    <w:p w14:paraId="2D7D8AFF" w14:textId="2BA2D865" w:rsidR="008D27E5" w:rsidRPr="0067049E" w:rsidRDefault="00964B82"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 xml:space="preserve">9. </w:t>
      </w:r>
      <w:r w:rsidR="008D27E5" w:rsidRPr="0067049E">
        <w:rPr>
          <w:rFonts w:ascii="Times New Roman" w:eastAsia="Times New Roman" w:hAnsi="Times New Roman" w:cs="Times New Roman"/>
          <w:sz w:val="24"/>
          <w:szCs w:val="24"/>
        </w:rPr>
        <w:t xml:space="preserve">NewCo İstanbul </w:t>
      </w:r>
      <w:r w:rsidR="00990BD2" w:rsidRPr="0067049E">
        <w:rPr>
          <w:rFonts w:ascii="Times New Roman" w:eastAsia="Times New Roman" w:hAnsi="Times New Roman" w:cs="Times New Roman"/>
          <w:sz w:val="24"/>
          <w:szCs w:val="24"/>
        </w:rPr>
        <w:t>b</w:t>
      </w:r>
      <w:r w:rsidR="008D27E5" w:rsidRPr="0067049E">
        <w:rPr>
          <w:rFonts w:ascii="Times New Roman" w:eastAsia="Times New Roman" w:hAnsi="Times New Roman" w:cs="Times New Roman"/>
          <w:sz w:val="24"/>
          <w:szCs w:val="24"/>
        </w:rPr>
        <w:t>iletleri, herhangi bir sayı sınırlaması bulunmaksınız 3. kişiler adına da satın alınabilecek olup</w:t>
      </w:r>
      <w:r w:rsidR="00990BD2" w:rsidRPr="0067049E">
        <w:rPr>
          <w:rFonts w:ascii="Times New Roman" w:eastAsia="Times New Roman" w:hAnsi="Times New Roman" w:cs="Times New Roman"/>
          <w:sz w:val="24"/>
          <w:szCs w:val="24"/>
        </w:rPr>
        <w:t>;</w:t>
      </w:r>
      <w:r w:rsidR="008D27E5" w:rsidRPr="0067049E">
        <w:rPr>
          <w:rFonts w:ascii="Times New Roman" w:eastAsia="Times New Roman" w:hAnsi="Times New Roman" w:cs="Times New Roman"/>
          <w:sz w:val="24"/>
          <w:szCs w:val="24"/>
        </w:rPr>
        <w:t xml:space="preserve"> Web</w:t>
      </w:r>
      <w:r w:rsidR="00433861" w:rsidRPr="0067049E">
        <w:rPr>
          <w:rFonts w:ascii="Times New Roman" w:eastAsia="Times New Roman" w:hAnsi="Times New Roman" w:cs="Times New Roman"/>
          <w:sz w:val="24"/>
          <w:szCs w:val="24"/>
        </w:rPr>
        <w:t>razzi gerekli görürse bilet satışını</w:t>
      </w:r>
      <w:r w:rsidR="008D27E5" w:rsidRPr="0067049E">
        <w:rPr>
          <w:rFonts w:ascii="Times New Roman" w:eastAsia="Times New Roman" w:hAnsi="Times New Roman" w:cs="Times New Roman"/>
          <w:sz w:val="24"/>
          <w:szCs w:val="24"/>
        </w:rPr>
        <w:t xml:space="preserve"> sonlandırabilir. </w:t>
      </w:r>
    </w:p>
    <w:p w14:paraId="22AF69FC" w14:textId="77777777" w:rsidR="00990BD2" w:rsidRPr="0067049E" w:rsidRDefault="00990BD2" w:rsidP="00283B88">
      <w:pPr>
        <w:spacing w:after="0" w:line="240" w:lineRule="auto"/>
        <w:jc w:val="both"/>
        <w:rPr>
          <w:rFonts w:ascii="Times New Roman" w:eastAsia="Times New Roman" w:hAnsi="Times New Roman" w:cs="Times New Roman"/>
          <w:sz w:val="24"/>
          <w:szCs w:val="24"/>
        </w:rPr>
      </w:pPr>
    </w:p>
    <w:p w14:paraId="79CB14F3" w14:textId="3FE1F8C2" w:rsidR="00494E0C" w:rsidRPr="0067049E" w:rsidRDefault="00964B82"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10</w:t>
      </w:r>
      <w:r w:rsidR="00990BD2" w:rsidRPr="0067049E">
        <w:rPr>
          <w:rFonts w:ascii="Times New Roman" w:eastAsia="Times New Roman" w:hAnsi="Times New Roman" w:cs="Times New Roman"/>
          <w:b/>
          <w:sz w:val="24"/>
          <w:szCs w:val="24"/>
        </w:rPr>
        <w:t xml:space="preserve">. </w:t>
      </w:r>
      <w:r w:rsidR="00494E0C" w:rsidRPr="0067049E">
        <w:rPr>
          <w:rFonts w:ascii="Times New Roman" w:eastAsia="Times New Roman" w:hAnsi="Times New Roman" w:cs="Times New Roman"/>
          <w:sz w:val="24"/>
          <w:szCs w:val="24"/>
        </w:rPr>
        <w:t>NewCo İstanbul biletleri, satın alınan bilet kapsamında belirtilen sayıda kullanıcı tarafından yararlanma imkanı sunulmaktadır. NewCo İstanbul bilet seçeneği kapsamında belirtilen sayıdan fazla kişi tarafından kullanıldığının tespit edilmesi hali ve/veya her türlü kötüye kullanım durumunda Webrazzi, biletin satışını ve kullanımını derhal sona erdirebilir.</w:t>
      </w:r>
    </w:p>
    <w:p w14:paraId="1D7254DC" w14:textId="77777777" w:rsidR="00494E0C" w:rsidRPr="0067049E" w:rsidRDefault="00494E0C" w:rsidP="00283B88">
      <w:pPr>
        <w:spacing w:after="0" w:line="240" w:lineRule="auto"/>
        <w:jc w:val="both"/>
        <w:rPr>
          <w:rFonts w:ascii="Times New Roman" w:eastAsia="Times New Roman" w:hAnsi="Times New Roman" w:cs="Times New Roman"/>
          <w:b/>
          <w:sz w:val="24"/>
          <w:szCs w:val="24"/>
        </w:rPr>
      </w:pPr>
    </w:p>
    <w:p w14:paraId="6A4D8E33" w14:textId="6207EC8F" w:rsidR="002152B0" w:rsidRPr="0067049E" w:rsidRDefault="00FF4D5D" w:rsidP="00283B88">
      <w:pPr>
        <w:spacing w:after="0" w:line="240" w:lineRule="auto"/>
        <w:jc w:val="both"/>
        <w:rPr>
          <w:rFonts w:ascii="Times New Roman" w:eastAsia="Times New Roman" w:hAnsi="Times New Roman" w:cs="Times New Roman"/>
          <w:b/>
          <w:sz w:val="24"/>
          <w:szCs w:val="24"/>
        </w:rPr>
      </w:pPr>
      <w:r w:rsidRPr="0067049E">
        <w:rPr>
          <w:rFonts w:ascii="Times New Roman" w:eastAsia="Times New Roman" w:hAnsi="Times New Roman" w:cs="Times New Roman"/>
          <w:b/>
          <w:sz w:val="24"/>
          <w:szCs w:val="24"/>
        </w:rPr>
        <w:lastRenderedPageBreak/>
        <w:t>11</w:t>
      </w:r>
      <w:r w:rsidR="00494E0C" w:rsidRPr="0067049E">
        <w:rPr>
          <w:rFonts w:ascii="Times New Roman" w:eastAsia="Times New Roman" w:hAnsi="Times New Roman" w:cs="Times New Roman"/>
          <w:b/>
          <w:sz w:val="24"/>
          <w:szCs w:val="24"/>
        </w:rPr>
        <w:t xml:space="preserve">. </w:t>
      </w:r>
      <w:r w:rsidR="002152B0" w:rsidRPr="0067049E">
        <w:rPr>
          <w:rFonts w:ascii="Times New Roman" w:eastAsia="Times New Roman" w:hAnsi="Times New Roman" w:cs="Times New Roman"/>
          <w:sz w:val="24"/>
          <w:szCs w:val="24"/>
        </w:rPr>
        <w:t>Webrazzi, NewCo İstanbul’un programında değişiklik yapabilir, etkinliklerin bir kısmını ya da tamamını iptal edebilir.</w:t>
      </w:r>
      <w:r w:rsidR="00494E0C" w:rsidRPr="0067049E">
        <w:rPr>
          <w:rFonts w:ascii="Times New Roman" w:eastAsia="Times New Roman" w:hAnsi="Times New Roman" w:cs="Times New Roman"/>
          <w:sz w:val="24"/>
          <w:szCs w:val="24"/>
        </w:rPr>
        <w:t xml:space="preserve"> NewCo İstanbul etkinliklerinin tamamının iptal edilmesi durumunda Webrazzi, bilet ücretlerini iade edecektir. Bu durumda bilet alan kişiler, ödemiş oldukları bilet ücretleri dışında Webrazzi’den başkaca bir tazminat ya da ödeme talep edemezler.</w:t>
      </w:r>
      <w:r w:rsidR="002152B0" w:rsidRPr="0067049E">
        <w:rPr>
          <w:rFonts w:ascii="Times New Roman" w:eastAsia="Times New Roman" w:hAnsi="Times New Roman" w:cs="Times New Roman"/>
          <w:sz w:val="24"/>
          <w:szCs w:val="24"/>
        </w:rPr>
        <w:t xml:space="preserve"> </w:t>
      </w:r>
    </w:p>
    <w:p w14:paraId="7C0FE32E" w14:textId="65E76B07" w:rsidR="002152B0" w:rsidRPr="0067049E" w:rsidRDefault="002152B0" w:rsidP="00283B88">
      <w:pPr>
        <w:spacing w:after="0" w:line="240" w:lineRule="auto"/>
        <w:jc w:val="both"/>
        <w:rPr>
          <w:rFonts w:ascii="Times New Roman" w:eastAsia="Times New Roman" w:hAnsi="Times New Roman" w:cs="Times New Roman"/>
          <w:b/>
          <w:sz w:val="24"/>
          <w:szCs w:val="24"/>
        </w:rPr>
      </w:pPr>
    </w:p>
    <w:p w14:paraId="6C661137" w14:textId="773A98E6" w:rsidR="00990BD2" w:rsidRDefault="00FF4D5D"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12</w:t>
      </w:r>
      <w:r w:rsidR="007D0DC7" w:rsidRPr="0067049E">
        <w:rPr>
          <w:rFonts w:ascii="Times New Roman" w:eastAsia="Times New Roman" w:hAnsi="Times New Roman" w:cs="Times New Roman"/>
          <w:b/>
          <w:sz w:val="24"/>
          <w:szCs w:val="24"/>
        </w:rPr>
        <w:t xml:space="preserve">. </w:t>
      </w:r>
      <w:r w:rsidR="00990BD2" w:rsidRPr="0067049E">
        <w:rPr>
          <w:rFonts w:ascii="Times New Roman" w:eastAsia="Times New Roman" w:hAnsi="Times New Roman" w:cs="Times New Roman"/>
          <w:sz w:val="24"/>
          <w:szCs w:val="24"/>
        </w:rPr>
        <w:t>NewCo İstanbul b</w:t>
      </w:r>
      <w:r w:rsidR="00017B72" w:rsidRPr="0067049E">
        <w:rPr>
          <w:rFonts w:ascii="Times New Roman" w:eastAsia="Times New Roman" w:hAnsi="Times New Roman" w:cs="Times New Roman"/>
          <w:sz w:val="24"/>
          <w:szCs w:val="24"/>
        </w:rPr>
        <w:t>iletleri kişiye özel olup;</w:t>
      </w:r>
      <w:r w:rsidR="00990BD2" w:rsidRPr="0067049E">
        <w:rPr>
          <w:rFonts w:ascii="Times New Roman" w:eastAsia="Times New Roman" w:hAnsi="Times New Roman" w:cs="Times New Roman"/>
          <w:sz w:val="24"/>
          <w:szCs w:val="24"/>
        </w:rPr>
        <w:t xml:space="preserve"> satış işlemleri tamamlandıktan sonra 3. kişilere devredilmesi mümkün değildir.</w:t>
      </w:r>
    </w:p>
    <w:p w14:paraId="54B6D5F9" w14:textId="77777777" w:rsidR="004360EE" w:rsidRPr="0067049E" w:rsidRDefault="004360EE" w:rsidP="00283B88">
      <w:pPr>
        <w:spacing w:after="0" w:line="240" w:lineRule="auto"/>
        <w:jc w:val="both"/>
        <w:rPr>
          <w:rFonts w:ascii="Times New Roman" w:eastAsia="Times New Roman" w:hAnsi="Times New Roman" w:cs="Times New Roman"/>
          <w:b/>
          <w:sz w:val="24"/>
          <w:szCs w:val="24"/>
        </w:rPr>
      </w:pPr>
    </w:p>
    <w:p w14:paraId="5B60F023" w14:textId="49B6228D" w:rsidR="00990BD2" w:rsidRPr="0067049E" w:rsidRDefault="005118D0" w:rsidP="00283B88">
      <w:pPr>
        <w:spacing w:after="0" w:line="240" w:lineRule="auto"/>
        <w:jc w:val="both"/>
        <w:rPr>
          <w:rFonts w:ascii="Times New Roman" w:eastAsia="Times New Roman" w:hAnsi="Times New Roman" w:cs="Times New Roman"/>
          <w:sz w:val="24"/>
          <w:szCs w:val="24"/>
        </w:rPr>
      </w:pPr>
      <w:r w:rsidRPr="0067049E">
        <w:rPr>
          <w:rFonts w:ascii="Times New Roman" w:eastAsia="Times New Roman" w:hAnsi="Times New Roman" w:cs="Times New Roman"/>
          <w:b/>
          <w:sz w:val="24"/>
          <w:szCs w:val="24"/>
        </w:rPr>
        <w:t xml:space="preserve">13. </w:t>
      </w:r>
      <w:r w:rsidR="007B0033" w:rsidRPr="0067049E">
        <w:rPr>
          <w:rFonts w:ascii="Times New Roman" w:eastAsia="Times New Roman" w:hAnsi="Times New Roman" w:cs="Times New Roman"/>
          <w:sz w:val="24"/>
          <w:szCs w:val="24"/>
        </w:rPr>
        <w:t xml:space="preserve">Mesafeli Sözleşmeler Yönetmeliği’nin 15-g maddesi gereğince bilet sahipleri, bu Sözleşme’den cayma hakkını kullanamazlar.  </w:t>
      </w:r>
    </w:p>
    <w:p w14:paraId="774A1F42" w14:textId="77777777" w:rsidR="00017B72" w:rsidRPr="0067049E" w:rsidRDefault="00017B72" w:rsidP="00283B88">
      <w:pPr>
        <w:spacing w:after="0" w:line="240" w:lineRule="auto"/>
        <w:jc w:val="both"/>
        <w:rPr>
          <w:rFonts w:ascii="Times New Roman" w:eastAsia="Times New Roman" w:hAnsi="Times New Roman" w:cs="Times New Roman"/>
          <w:sz w:val="24"/>
          <w:szCs w:val="24"/>
        </w:rPr>
      </w:pPr>
    </w:p>
    <w:p w14:paraId="39B04DDA" w14:textId="6B58494C" w:rsidR="001A5EC0" w:rsidRPr="0067049E" w:rsidRDefault="007B0033" w:rsidP="00283B88">
      <w:pPr>
        <w:spacing w:line="240" w:lineRule="auto"/>
        <w:jc w:val="both"/>
        <w:rPr>
          <w:rFonts w:ascii="Times New Roman" w:hAnsi="Times New Roman" w:cs="Times New Roman"/>
          <w:b/>
          <w:sz w:val="24"/>
          <w:szCs w:val="24"/>
          <w:lang w:val="tr-TR"/>
        </w:rPr>
      </w:pPr>
      <w:r w:rsidRPr="0067049E">
        <w:rPr>
          <w:rFonts w:ascii="Times New Roman" w:eastAsia="Times New Roman" w:hAnsi="Times New Roman" w:cs="Times New Roman"/>
          <w:b/>
          <w:sz w:val="24"/>
          <w:szCs w:val="24"/>
        </w:rPr>
        <w:t xml:space="preserve">14. </w:t>
      </w:r>
      <w:r w:rsidR="001A5EC0" w:rsidRPr="0067049E">
        <w:rPr>
          <w:rFonts w:ascii="Times New Roman" w:hAnsi="Times New Roman" w:cs="Times New Roman"/>
          <w:sz w:val="24"/>
          <w:szCs w:val="24"/>
          <w:lang w:val="tr-TR"/>
        </w:rPr>
        <w:t xml:space="preserve">Bu Sözleşme’nin uygulanmasında, mevzuatla belirlenen değere kadar Alıcı’nın bulunduğu yer Tüketici Sorunları Hakem Heyeti ile Alıcı'nın yerleşim yerindeki Tüketici Mahkemeleri yetkilidir.  </w:t>
      </w:r>
    </w:p>
    <w:p w14:paraId="4CE54347" w14:textId="1DC75189" w:rsidR="006A508D" w:rsidRDefault="007B0033" w:rsidP="00E36063">
      <w:pPr>
        <w:spacing w:after="300" w:line="240" w:lineRule="auto"/>
        <w:rPr>
          <w:rFonts w:ascii="Times New Roman" w:eastAsia="Times New Roman" w:hAnsi="Times New Roman" w:cs="Times New Roman"/>
          <w:sz w:val="24"/>
          <w:szCs w:val="24"/>
          <w:shd w:val="clear" w:color="auto" w:fill="FFFFFF"/>
          <w:lang w:val="tr-TR"/>
        </w:rPr>
      </w:pPr>
      <w:r w:rsidRPr="0067049E">
        <w:rPr>
          <w:rFonts w:ascii="Times New Roman" w:eastAsia="Times New Roman" w:hAnsi="Times New Roman" w:cs="Times New Roman"/>
          <w:b/>
          <w:sz w:val="24"/>
          <w:szCs w:val="24"/>
          <w:shd w:val="clear" w:color="auto" w:fill="FFFFFF"/>
          <w:lang w:val="tr-TR"/>
        </w:rPr>
        <w:t xml:space="preserve">15. </w:t>
      </w:r>
      <w:r w:rsidR="007F1314">
        <w:rPr>
          <w:rFonts w:ascii="Times New Roman" w:eastAsia="Times New Roman" w:hAnsi="Times New Roman" w:cs="Times New Roman"/>
          <w:sz w:val="24"/>
          <w:szCs w:val="24"/>
          <w:shd w:val="clear" w:color="auto" w:fill="FFFFFF"/>
          <w:lang w:val="tr-TR"/>
        </w:rPr>
        <w:t>Webrazzi</w:t>
      </w:r>
      <w:r w:rsidR="006A508D">
        <w:rPr>
          <w:rFonts w:ascii="Times New Roman" w:eastAsia="Times New Roman" w:hAnsi="Times New Roman" w:cs="Times New Roman"/>
          <w:sz w:val="24"/>
          <w:szCs w:val="24"/>
          <w:shd w:val="clear" w:color="auto" w:fill="FFFFFF"/>
          <w:lang w:val="tr-TR"/>
        </w:rPr>
        <w:t xml:space="preserve"> ile ilgili tanıtıcı bilgiler aşağıda yer almaktadır.</w:t>
      </w:r>
    </w:p>
    <w:p w14:paraId="0FBF7080" w14:textId="77777777" w:rsidR="006A508D" w:rsidRPr="006A508D" w:rsidRDefault="006A508D" w:rsidP="006A508D">
      <w:pPr>
        <w:spacing w:after="0" w:line="240" w:lineRule="auto"/>
        <w:jc w:val="both"/>
        <w:rPr>
          <w:rFonts w:ascii="Times New Roman" w:hAnsi="Times New Roman"/>
          <w:b/>
          <w:sz w:val="24"/>
          <w:szCs w:val="24"/>
          <w:shd w:val="clear" w:color="auto" w:fill="FFFFFF"/>
          <w:lang w:val="tr-TR"/>
        </w:rPr>
      </w:pPr>
      <w:r w:rsidRPr="006A508D">
        <w:rPr>
          <w:rFonts w:ascii="Times New Roman" w:hAnsi="Times New Roman"/>
          <w:b/>
          <w:sz w:val="24"/>
          <w:szCs w:val="24"/>
          <w:lang w:val="tr-TR"/>
        </w:rPr>
        <w:t>Unvan</w:t>
      </w:r>
      <w:r w:rsidRPr="006A508D">
        <w:rPr>
          <w:rFonts w:ascii="Times New Roman" w:hAnsi="Times New Roman"/>
          <w:b/>
          <w:sz w:val="24"/>
          <w:szCs w:val="24"/>
          <w:lang w:val="tr-TR"/>
        </w:rPr>
        <w:tab/>
      </w:r>
      <w:r w:rsidRPr="006A508D">
        <w:rPr>
          <w:rFonts w:ascii="Times New Roman" w:hAnsi="Times New Roman"/>
          <w:b/>
          <w:sz w:val="24"/>
          <w:szCs w:val="24"/>
          <w:lang w:val="tr-TR"/>
        </w:rPr>
        <w:tab/>
        <w:t xml:space="preserve">: </w:t>
      </w:r>
      <w:r w:rsidRPr="006A508D">
        <w:rPr>
          <w:rFonts w:ascii="Times New Roman" w:hAnsi="Times New Roman"/>
          <w:b/>
          <w:sz w:val="24"/>
          <w:szCs w:val="24"/>
          <w:shd w:val="clear" w:color="auto" w:fill="FFFFFF"/>
          <w:lang w:val="tr-TR"/>
        </w:rPr>
        <w:t>CRENVO BİLİŞİM DANIŞMANLIK REKLAM VE TİC. A.Ş.</w:t>
      </w:r>
    </w:p>
    <w:p w14:paraId="7429159E" w14:textId="77777777" w:rsidR="006A508D" w:rsidRPr="006A508D" w:rsidRDefault="006A508D" w:rsidP="006A508D">
      <w:pPr>
        <w:spacing w:after="0" w:line="240" w:lineRule="auto"/>
        <w:jc w:val="both"/>
        <w:rPr>
          <w:rFonts w:ascii="Times New Roman" w:hAnsi="Times New Roman"/>
          <w:sz w:val="24"/>
          <w:szCs w:val="24"/>
          <w:lang w:val="tr-TR"/>
        </w:rPr>
      </w:pPr>
      <w:r w:rsidRPr="006A508D">
        <w:rPr>
          <w:rFonts w:ascii="Times New Roman" w:hAnsi="Times New Roman"/>
          <w:b/>
          <w:sz w:val="24"/>
          <w:szCs w:val="24"/>
          <w:lang w:val="tr-TR"/>
        </w:rPr>
        <w:t>Adres</w:t>
      </w:r>
      <w:r w:rsidRPr="006A508D">
        <w:rPr>
          <w:rFonts w:ascii="Times New Roman" w:hAnsi="Times New Roman"/>
          <w:b/>
          <w:sz w:val="24"/>
          <w:szCs w:val="24"/>
          <w:lang w:val="tr-TR"/>
        </w:rPr>
        <w:tab/>
      </w:r>
      <w:r w:rsidRPr="006A508D">
        <w:rPr>
          <w:rFonts w:ascii="Times New Roman" w:hAnsi="Times New Roman"/>
          <w:b/>
          <w:sz w:val="24"/>
          <w:szCs w:val="24"/>
          <w:lang w:val="tr-TR"/>
        </w:rPr>
        <w:tab/>
        <w:t>:</w:t>
      </w:r>
      <w:r w:rsidRPr="006A508D">
        <w:rPr>
          <w:rFonts w:ascii="Times New Roman" w:hAnsi="Times New Roman"/>
          <w:sz w:val="24"/>
          <w:szCs w:val="24"/>
          <w:lang w:val="tr-TR"/>
        </w:rPr>
        <w:t xml:space="preserve"> </w:t>
      </w:r>
      <w:r w:rsidRPr="006A508D">
        <w:rPr>
          <w:rFonts w:ascii="Times New Roman" w:hAnsi="Times New Roman"/>
          <w:sz w:val="24"/>
          <w:szCs w:val="24"/>
          <w:shd w:val="clear" w:color="auto" w:fill="FFFFFF"/>
          <w:lang w:val="tr-TR"/>
        </w:rPr>
        <w:t>Bağdat Caddesi Öncü Sokak Büyükhanlı Konutları B1 Blok Kat:5 D.16</w:t>
      </w:r>
      <w:r w:rsidRPr="006A508D">
        <w:rPr>
          <w:rFonts w:ascii="Times New Roman" w:hAnsi="Times New Roman"/>
          <w:sz w:val="24"/>
          <w:szCs w:val="24"/>
          <w:lang w:val="tr-TR"/>
        </w:rPr>
        <w:t xml:space="preserve"> </w:t>
      </w:r>
    </w:p>
    <w:p w14:paraId="672F5245" w14:textId="77777777" w:rsidR="006A508D" w:rsidRPr="006A508D" w:rsidRDefault="006A508D" w:rsidP="006A508D">
      <w:pPr>
        <w:spacing w:after="0" w:line="240" w:lineRule="auto"/>
        <w:ind w:left="720" w:firstLine="720"/>
        <w:jc w:val="both"/>
        <w:rPr>
          <w:rFonts w:ascii="Times New Roman" w:hAnsi="Times New Roman"/>
          <w:sz w:val="24"/>
          <w:szCs w:val="24"/>
          <w:lang w:val="tr-TR"/>
        </w:rPr>
      </w:pPr>
      <w:r w:rsidRPr="006A508D">
        <w:rPr>
          <w:rFonts w:ascii="Times New Roman" w:hAnsi="Times New Roman"/>
          <w:sz w:val="24"/>
          <w:szCs w:val="24"/>
          <w:lang w:val="tr-TR"/>
        </w:rPr>
        <w:t xml:space="preserve">  Suadiye - Kadıköy - İstanbul</w:t>
      </w:r>
    </w:p>
    <w:p w14:paraId="1D741548" w14:textId="01232573" w:rsidR="006A508D" w:rsidRPr="006A508D" w:rsidRDefault="006A508D" w:rsidP="006A508D">
      <w:pPr>
        <w:spacing w:after="0" w:line="240" w:lineRule="auto"/>
        <w:jc w:val="both"/>
        <w:rPr>
          <w:rFonts w:ascii="Times New Roman" w:hAnsi="Times New Roman"/>
          <w:b/>
          <w:sz w:val="24"/>
          <w:szCs w:val="24"/>
          <w:lang w:val="tr-TR"/>
        </w:rPr>
      </w:pPr>
      <w:r w:rsidRPr="006A508D">
        <w:rPr>
          <w:rFonts w:ascii="Times New Roman" w:hAnsi="Times New Roman"/>
          <w:b/>
          <w:sz w:val="24"/>
          <w:szCs w:val="24"/>
          <w:lang w:val="tr-TR"/>
        </w:rPr>
        <w:t xml:space="preserve">Telefon </w:t>
      </w:r>
      <w:r w:rsidRPr="006A508D">
        <w:rPr>
          <w:rFonts w:ascii="Times New Roman" w:hAnsi="Times New Roman"/>
          <w:b/>
          <w:sz w:val="24"/>
          <w:szCs w:val="24"/>
          <w:lang w:val="tr-TR"/>
        </w:rPr>
        <w:tab/>
        <w:t xml:space="preserve">: </w:t>
      </w:r>
      <w:r w:rsidR="00F02F53">
        <w:rPr>
          <w:rFonts w:eastAsia="Times New Roman" w:cs="Times New Roman"/>
        </w:rPr>
        <w:t>+90 (216) 338 56 03</w:t>
      </w:r>
    </w:p>
    <w:p w14:paraId="09613A6F" w14:textId="4358C044" w:rsidR="006A508D" w:rsidRPr="006A508D" w:rsidRDefault="006A508D" w:rsidP="006A508D">
      <w:pPr>
        <w:spacing w:after="0" w:line="240" w:lineRule="auto"/>
        <w:jc w:val="both"/>
        <w:rPr>
          <w:rFonts w:ascii="Times New Roman" w:hAnsi="Times New Roman"/>
          <w:b/>
          <w:sz w:val="24"/>
          <w:szCs w:val="24"/>
          <w:lang w:val="tr-TR"/>
        </w:rPr>
      </w:pPr>
      <w:r w:rsidRPr="006A508D">
        <w:rPr>
          <w:rFonts w:ascii="Times New Roman" w:hAnsi="Times New Roman"/>
          <w:b/>
          <w:sz w:val="24"/>
          <w:szCs w:val="24"/>
          <w:lang w:val="tr-TR"/>
        </w:rPr>
        <w:t>Fax</w:t>
      </w:r>
      <w:r w:rsidRPr="006A508D">
        <w:rPr>
          <w:rFonts w:ascii="Times New Roman" w:hAnsi="Times New Roman"/>
          <w:b/>
          <w:sz w:val="24"/>
          <w:szCs w:val="24"/>
          <w:lang w:val="tr-TR"/>
        </w:rPr>
        <w:tab/>
      </w:r>
      <w:r w:rsidRPr="006A508D">
        <w:rPr>
          <w:rFonts w:ascii="Times New Roman" w:hAnsi="Times New Roman"/>
          <w:b/>
          <w:sz w:val="24"/>
          <w:szCs w:val="24"/>
          <w:lang w:val="tr-TR"/>
        </w:rPr>
        <w:tab/>
        <w:t xml:space="preserve">: </w:t>
      </w:r>
      <w:r w:rsidR="00F02F53">
        <w:rPr>
          <w:rFonts w:eastAsia="Times New Roman" w:cs="Times New Roman"/>
        </w:rPr>
        <w:t>+90 (216) 338 56 04</w:t>
      </w:r>
    </w:p>
    <w:p w14:paraId="720B6E8A" w14:textId="40B9CE28" w:rsidR="006A508D" w:rsidRPr="006A508D" w:rsidRDefault="006A508D" w:rsidP="006A508D">
      <w:pPr>
        <w:spacing w:after="0" w:line="240" w:lineRule="auto"/>
        <w:jc w:val="both"/>
        <w:rPr>
          <w:rFonts w:ascii="Times New Roman" w:hAnsi="Times New Roman"/>
          <w:b/>
          <w:sz w:val="24"/>
          <w:szCs w:val="24"/>
          <w:lang w:val="tr-TR"/>
        </w:rPr>
      </w:pPr>
      <w:r w:rsidRPr="006A508D">
        <w:rPr>
          <w:rFonts w:ascii="Times New Roman" w:hAnsi="Times New Roman"/>
          <w:b/>
          <w:sz w:val="24"/>
          <w:szCs w:val="24"/>
          <w:lang w:val="tr-TR"/>
        </w:rPr>
        <w:t xml:space="preserve">E-posta   </w:t>
      </w:r>
      <w:r w:rsidRPr="006A508D">
        <w:rPr>
          <w:rFonts w:ascii="Times New Roman" w:hAnsi="Times New Roman"/>
          <w:b/>
          <w:sz w:val="24"/>
          <w:szCs w:val="24"/>
          <w:lang w:val="tr-TR"/>
        </w:rPr>
        <w:tab/>
        <w:t>:</w:t>
      </w:r>
      <w:r>
        <w:rPr>
          <w:rFonts w:ascii="Times New Roman" w:hAnsi="Times New Roman"/>
          <w:b/>
          <w:sz w:val="24"/>
          <w:szCs w:val="24"/>
          <w:lang w:val="tr-TR"/>
        </w:rPr>
        <w:t xml:space="preserve"> </w:t>
      </w:r>
      <w:hyperlink r:id="rId10" w:history="1">
        <w:r w:rsidRPr="0067049E">
          <w:rPr>
            <w:rStyle w:val="Hyperlink"/>
            <w:rFonts w:ascii="Times New Roman" w:eastAsia="Times New Roman" w:hAnsi="Times New Roman" w:cs="Times New Roman"/>
            <w:color w:val="auto"/>
            <w:sz w:val="24"/>
            <w:szCs w:val="24"/>
          </w:rPr>
          <w:t>ist@newco.co</w:t>
        </w:r>
      </w:hyperlink>
    </w:p>
    <w:p w14:paraId="0B326869" w14:textId="1252DB9A" w:rsidR="007F1314" w:rsidRPr="007F1314" w:rsidRDefault="007F1314" w:rsidP="00E36063">
      <w:pPr>
        <w:spacing w:after="300" w:line="240" w:lineRule="auto"/>
        <w:rPr>
          <w:rFonts w:ascii="Arial" w:eastAsia="Times New Roman" w:hAnsi="Arial" w:cs="Arial"/>
          <w:b/>
          <w:sz w:val="24"/>
          <w:szCs w:val="24"/>
        </w:rPr>
      </w:pPr>
      <w:r>
        <w:rPr>
          <w:rFonts w:ascii="Times New Roman" w:eastAsia="Times New Roman" w:hAnsi="Times New Roman" w:cs="Times New Roman"/>
          <w:sz w:val="24"/>
          <w:szCs w:val="24"/>
          <w:shd w:val="clear" w:color="auto" w:fill="FFFFFF"/>
          <w:lang w:val="tr-TR"/>
        </w:rPr>
        <w:t xml:space="preserve"> </w:t>
      </w:r>
    </w:p>
    <w:p w14:paraId="578D7B5D" w14:textId="0A83C27D" w:rsidR="005B2E87" w:rsidRPr="00BC6245" w:rsidRDefault="007F1314" w:rsidP="00BC6245">
      <w:pPr>
        <w:spacing w:after="300" w:line="240" w:lineRule="auto"/>
        <w:rPr>
          <w:rFonts w:ascii="Arial" w:eastAsia="Times New Roman" w:hAnsi="Arial" w:cs="Arial"/>
          <w:sz w:val="24"/>
          <w:szCs w:val="24"/>
        </w:rPr>
      </w:pPr>
      <w:r>
        <w:rPr>
          <w:rFonts w:ascii="Times New Roman" w:eastAsia="Times New Roman" w:hAnsi="Times New Roman" w:cs="Times New Roman"/>
          <w:b/>
          <w:sz w:val="24"/>
          <w:szCs w:val="24"/>
          <w:shd w:val="clear" w:color="auto" w:fill="FFFFFF"/>
          <w:lang w:val="tr-TR"/>
        </w:rPr>
        <w:t xml:space="preserve">16. </w:t>
      </w:r>
      <w:r w:rsidR="001A5EC0" w:rsidRPr="0067049E">
        <w:rPr>
          <w:rFonts w:ascii="Times New Roman" w:eastAsia="Times New Roman" w:hAnsi="Times New Roman" w:cs="Times New Roman"/>
          <w:sz w:val="24"/>
          <w:szCs w:val="24"/>
          <w:shd w:val="clear" w:color="auto" w:fill="FFFFFF"/>
          <w:lang w:val="tr-TR"/>
        </w:rPr>
        <w:t xml:space="preserve">Bu Sözleşme, önceden tarafınıza herhangi bir bildirimde bulunulmaksızın düzenlenebilir ve güncellenebilir. Bu nedenle, zaman zaman bu Sözleşme’nin yeniden gözden geçirilmesi önerilmektedir. Bu belge en son </w:t>
      </w:r>
      <w:r w:rsidR="00F95219">
        <w:rPr>
          <w:rFonts w:ascii="Times New Roman" w:eastAsia="Times New Roman" w:hAnsi="Times New Roman" w:cs="Times New Roman"/>
          <w:sz w:val="24"/>
          <w:szCs w:val="24"/>
          <w:shd w:val="clear" w:color="auto" w:fill="FFFFFF"/>
          <w:lang w:val="tr-TR"/>
        </w:rPr>
        <w:t>22</w:t>
      </w:r>
      <w:r w:rsidR="001A5EC0" w:rsidRPr="0067049E">
        <w:rPr>
          <w:rFonts w:ascii="Times New Roman" w:eastAsia="Times New Roman" w:hAnsi="Times New Roman" w:cs="Times New Roman"/>
          <w:sz w:val="24"/>
          <w:szCs w:val="24"/>
          <w:shd w:val="clear" w:color="auto" w:fill="FFFFFF"/>
          <w:lang w:val="tr-TR"/>
        </w:rPr>
        <w:t xml:space="preserve"> Mayıs 2015 tarihinde güncellenmiştir</w:t>
      </w:r>
      <w:r w:rsidR="00BC6245">
        <w:rPr>
          <w:rFonts w:ascii="Times New Roman" w:eastAsia="Times New Roman" w:hAnsi="Times New Roman" w:cs="Times New Roman"/>
          <w:sz w:val="24"/>
          <w:szCs w:val="24"/>
          <w:shd w:val="clear" w:color="auto" w:fill="FFFFFF"/>
          <w:lang w:val="tr-TR"/>
        </w:rPr>
        <w:t>.</w:t>
      </w:r>
      <w:bookmarkStart w:id="0" w:name="_GoBack"/>
      <w:bookmarkEnd w:id="0"/>
    </w:p>
    <w:sectPr w:rsidR="005B2E87" w:rsidRPr="00BC624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46"/>
    <w:multiLevelType w:val="hybridMultilevel"/>
    <w:tmpl w:val="2AC41F2E"/>
    <w:lvl w:ilvl="0" w:tplc="3BAA3D4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E5"/>
    <w:rsid w:val="00017B72"/>
    <w:rsid w:val="000810B7"/>
    <w:rsid w:val="000843DC"/>
    <w:rsid w:val="000C0A24"/>
    <w:rsid w:val="000C20D4"/>
    <w:rsid w:val="0019731D"/>
    <w:rsid w:val="001A5EC0"/>
    <w:rsid w:val="001B44A5"/>
    <w:rsid w:val="00212BD4"/>
    <w:rsid w:val="002152B0"/>
    <w:rsid w:val="002202EB"/>
    <w:rsid w:val="00224ABB"/>
    <w:rsid w:val="00245232"/>
    <w:rsid w:val="00283B88"/>
    <w:rsid w:val="00345C97"/>
    <w:rsid w:val="003525F6"/>
    <w:rsid w:val="003A5B91"/>
    <w:rsid w:val="003D000C"/>
    <w:rsid w:val="00433861"/>
    <w:rsid w:val="004360EE"/>
    <w:rsid w:val="00461C08"/>
    <w:rsid w:val="004824D2"/>
    <w:rsid w:val="00494E0C"/>
    <w:rsid w:val="004B1FA7"/>
    <w:rsid w:val="004F1CEB"/>
    <w:rsid w:val="005118D0"/>
    <w:rsid w:val="00515EF7"/>
    <w:rsid w:val="00520012"/>
    <w:rsid w:val="00584CBC"/>
    <w:rsid w:val="0058558F"/>
    <w:rsid w:val="0059441E"/>
    <w:rsid w:val="005B2E87"/>
    <w:rsid w:val="005F2293"/>
    <w:rsid w:val="00614662"/>
    <w:rsid w:val="00631F3B"/>
    <w:rsid w:val="00665611"/>
    <w:rsid w:val="0067049E"/>
    <w:rsid w:val="006A508D"/>
    <w:rsid w:val="00762F64"/>
    <w:rsid w:val="007B0033"/>
    <w:rsid w:val="007D0DC7"/>
    <w:rsid w:val="007F085F"/>
    <w:rsid w:val="007F1314"/>
    <w:rsid w:val="007F4946"/>
    <w:rsid w:val="008B1B64"/>
    <w:rsid w:val="008C6A1A"/>
    <w:rsid w:val="008D27E5"/>
    <w:rsid w:val="008F421D"/>
    <w:rsid w:val="00903127"/>
    <w:rsid w:val="00916B29"/>
    <w:rsid w:val="00923CC3"/>
    <w:rsid w:val="00964B82"/>
    <w:rsid w:val="009712FF"/>
    <w:rsid w:val="00990BD2"/>
    <w:rsid w:val="009B38F5"/>
    <w:rsid w:val="009C6105"/>
    <w:rsid w:val="009D6F5A"/>
    <w:rsid w:val="00AA31C2"/>
    <w:rsid w:val="00AE1F82"/>
    <w:rsid w:val="00BB731A"/>
    <w:rsid w:val="00BC6245"/>
    <w:rsid w:val="00BE2C14"/>
    <w:rsid w:val="00C27D24"/>
    <w:rsid w:val="00CB55A4"/>
    <w:rsid w:val="00CF09FA"/>
    <w:rsid w:val="00D00C41"/>
    <w:rsid w:val="00D96C20"/>
    <w:rsid w:val="00DA642E"/>
    <w:rsid w:val="00E36063"/>
    <w:rsid w:val="00E70C25"/>
    <w:rsid w:val="00EE62F6"/>
    <w:rsid w:val="00EF190D"/>
    <w:rsid w:val="00F02F53"/>
    <w:rsid w:val="00F95219"/>
    <w:rsid w:val="00FA35F2"/>
    <w:rsid w:val="00FF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77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2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7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7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7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2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7E5"/>
  </w:style>
  <w:style w:type="character" w:styleId="Hyperlink">
    <w:name w:val="Hyperlink"/>
    <w:basedOn w:val="DefaultParagraphFont"/>
    <w:uiPriority w:val="99"/>
    <w:unhideWhenUsed/>
    <w:rsid w:val="008D27E5"/>
    <w:rPr>
      <w:color w:val="0000FF"/>
      <w:u w:val="single"/>
    </w:rPr>
  </w:style>
  <w:style w:type="paragraph" w:styleId="ListParagraph">
    <w:name w:val="List Paragraph"/>
    <w:basedOn w:val="Normal"/>
    <w:uiPriority w:val="34"/>
    <w:qFormat/>
    <w:rsid w:val="007F085F"/>
    <w:pPr>
      <w:ind w:left="720"/>
      <w:contextualSpacing/>
    </w:pPr>
  </w:style>
  <w:style w:type="character" w:styleId="CommentReference">
    <w:name w:val="annotation reference"/>
    <w:basedOn w:val="DefaultParagraphFont"/>
    <w:uiPriority w:val="99"/>
    <w:semiHidden/>
    <w:unhideWhenUsed/>
    <w:rsid w:val="000C0A24"/>
    <w:rPr>
      <w:sz w:val="18"/>
      <w:szCs w:val="18"/>
    </w:rPr>
  </w:style>
  <w:style w:type="paragraph" w:styleId="CommentText">
    <w:name w:val="annotation text"/>
    <w:basedOn w:val="Normal"/>
    <w:link w:val="CommentTextChar"/>
    <w:uiPriority w:val="99"/>
    <w:semiHidden/>
    <w:unhideWhenUsed/>
    <w:rsid w:val="000C0A2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C0A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A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A24"/>
    <w:rPr>
      <w:rFonts w:ascii="Lucida Grande" w:hAnsi="Lucida Grande" w:cs="Lucida Grande"/>
      <w:sz w:val="18"/>
      <w:szCs w:val="18"/>
    </w:rPr>
  </w:style>
  <w:style w:type="character" w:styleId="Strong">
    <w:name w:val="Strong"/>
    <w:basedOn w:val="DefaultParagraphFont"/>
    <w:uiPriority w:val="22"/>
    <w:qFormat/>
    <w:rsid w:val="0067049E"/>
    <w:rPr>
      <w:b/>
      <w:bCs/>
    </w:rPr>
  </w:style>
  <w:style w:type="character" w:styleId="FollowedHyperlink">
    <w:name w:val="FollowedHyperlink"/>
    <w:basedOn w:val="DefaultParagraphFont"/>
    <w:uiPriority w:val="99"/>
    <w:semiHidden/>
    <w:unhideWhenUsed/>
    <w:rsid w:val="004360E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27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27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7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27E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27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27E5"/>
  </w:style>
  <w:style w:type="character" w:styleId="Hyperlink">
    <w:name w:val="Hyperlink"/>
    <w:basedOn w:val="DefaultParagraphFont"/>
    <w:uiPriority w:val="99"/>
    <w:unhideWhenUsed/>
    <w:rsid w:val="008D27E5"/>
    <w:rPr>
      <w:color w:val="0000FF"/>
      <w:u w:val="single"/>
    </w:rPr>
  </w:style>
  <w:style w:type="paragraph" w:styleId="ListParagraph">
    <w:name w:val="List Paragraph"/>
    <w:basedOn w:val="Normal"/>
    <w:uiPriority w:val="34"/>
    <w:qFormat/>
    <w:rsid w:val="007F085F"/>
    <w:pPr>
      <w:ind w:left="720"/>
      <w:contextualSpacing/>
    </w:pPr>
  </w:style>
  <w:style w:type="character" w:styleId="CommentReference">
    <w:name w:val="annotation reference"/>
    <w:basedOn w:val="DefaultParagraphFont"/>
    <w:uiPriority w:val="99"/>
    <w:semiHidden/>
    <w:unhideWhenUsed/>
    <w:rsid w:val="000C0A24"/>
    <w:rPr>
      <w:sz w:val="18"/>
      <w:szCs w:val="18"/>
    </w:rPr>
  </w:style>
  <w:style w:type="paragraph" w:styleId="CommentText">
    <w:name w:val="annotation text"/>
    <w:basedOn w:val="Normal"/>
    <w:link w:val="CommentTextChar"/>
    <w:uiPriority w:val="99"/>
    <w:semiHidden/>
    <w:unhideWhenUsed/>
    <w:rsid w:val="000C0A24"/>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0C0A2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0A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A24"/>
    <w:rPr>
      <w:rFonts w:ascii="Lucida Grande" w:hAnsi="Lucida Grande" w:cs="Lucida Grande"/>
      <w:sz w:val="18"/>
      <w:szCs w:val="18"/>
    </w:rPr>
  </w:style>
  <w:style w:type="character" w:styleId="Strong">
    <w:name w:val="Strong"/>
    <w:basedOn w:val="DefaultParagraphFont"/>
    <w:uiPriority w:val="22"/>
    <w:qFormat/>
    <w:rsid w:val="0067049E"/>
    <w:rPr>
      <w:b/>
      <w:bCs/>
    </w:rPr>
  </w:style>
  <w:style w:type="character" w:styleId="FollowedHyperlink">
    <w:name w:val="FollowedHyperlink"/>
    <w:basedOn w:val="DefaultParagraphFont"/>
    <w:uiPriority w:val="99"/>
    <w:semiHidden/>
    <w:unhideWhenUsed/>
    <w:rsid w:val="004360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16030">
      <w:bodyDiv w:val="1"/>
      <w:marLeft w:val="0"/>
      <w:marRight w:val="0"/>
      <w:marTop w:val="0"/>
      <w:marBottom w:val="0"/>
      <w:divBdr>
        <w:top w:val="none" w:sz="0" w:space="0" w:color="auto"/>
        <w:left w:val="none" w:sz="0" w:space="0" w:color="auto"/>
        <w:bottom w:val="none" w:sz="0" w:space="0" w:color="auto"/>
        <w:right w:val="none" w:sz="0" w:space="0" w:color="auto"/>
      </w:divBdr>
    </w:div>
    <w:div w:id="1067072565">
      <w:bodyDiv w:val="1"/>
      <w:marLeft w:val="0"/>
      <w:marRight w:val="0"/>
      <w:marTop w:val="0"/>
      <w:marBottom w:val="0"/>
      <w:divBdr>
        <w:top w:val="none" w:sz="0" w:space="0" w:color="auto"/>
        <w:left w:val="none" w:sz="0" w:space="0" w:color="auto"/>
        <w:bottom w:val="none" w:sz="0" w:space="0" w:color="auto"/>
        <w:right w:val="none" w:sz="0" w:space="0" w:color="auto"/>
      </w:divBdr>
      <w:divsChild>
        <w:div w:id="1824619020">
          <w:marLeft w:val="0"/>
          <w:marRight w:val="0"/>
          <w:marTop w:val="75"/>
          <w:marBottom w:val="0"/>
          <w:divBdr>
            <w:top w:val="none" w:sz="0" w:space="0" w:color="auto"/>
            <w:left w:val="none" w:sz="0" w:space="0" w:color="auto"/>
            <w:bottom w:val="none" w:sz="0" w:space="0" w:color="auto"/>
            <w:right w:val="none" w:sz="0" w:space="0" w:color="auto"/>
          </w:divBdr>
        </w:div>
      </w:divsChild>
    </w:div>
    <w:div w:id="1144277695">
      <w:bodyDiv w:val="1"/>
      <w:marLeft w:val="0"/>
      <w:marRight w:val="0"/>
      <w:marTop w:val="0"/>
      <w:marBottom w:val="0"/>
      <w:divBdr>
        <w:top w:val="none" w:sz="0" w:space="0" w:color="auto"/>
        <w:left w:val="none" w:sz="0" w:space="0" w:color="auto"/>
        <w:bottom w:val="none" w:sz="0" w:space="0" w:color="auto"/>
        <w:right w:val="none" w:sz="0" w:space="0" w:color="auto"/>
      </w:divBdr>
    </w:div>
    <w:div w:id="1548952110">
      <w:bodyDiv w:val="1"/>
      <w:marLeft w:val="0"/>
      <w:marRight w:val="0"/>
      <w:marTop w:val="0"/>
      <w:marBottom w:val="0"/>
      <w:divBdr>
        <w:top w:val="none" w:sz="0" w:space="0" w:color="auto"/>
        <w:left w:val="none" w:sz="0" w:space="0" w:color="auto"/>
        <w:bottom w:val="none" w:sz="0" w:space="0" w:color="auto"/>
        <w:right w:val="none" w:sz="0" w:space="0" w:color="auto"/>
      </w:divBdr>
      <w:divsChild>
        <w:div w:id="1937056332">
          <w:marLeft w:val="0"/>
          <w:marRight w:val="0"/>
          <w:marTop w:val="75"/>
          <w:marBottom w:val="0"/>
          <w:divBdr>
            <w:top w:val="none" w:sz="0" w:space="0" w:color="auto"/>
            <w:left w:val="none" w:sz="0" w:space="0" w:color="auto"/>
            <w:bottom w:val="none" w:sz="0" w:space="0" w:color="auto"/>
            <w:right w:val="none" w:sz="0" w:space="0" w:color="auto"/>
          </w:divBdr>
        </w:div>
      </w:divsChild>
    </w:div>
    <w:div w:id="1624993817">
      <w:bodyDiv w:val="1"/>
      <w:marLeft w:val="0"/>
      <w:marRight w:val="0"/>
      <w:marTop w:val="0"/>
      <w:marBottom w:val="0"/>
      <w:divBdr>
        <w:top w:val="none" w:sz="0" w:space="0" w:color="auto"/>
        <w:left w:val="none" w:sz="0" w:space="0" w:color="auto"/>
        <w:bottom w:val="none" w:sz="0" w:space="0" w:color="auto"/>
        <w:right w:val="none" w:sz="0" w:space="0" w:color="auto"/>
      </w:divBdr>
    </w:div>
    <w:div w:id="1848517238">
      <w:bodyDiv w:val="1"/>
      <w:marLeft w:val="0"/>
      <w:marRight w:val="0"/>
      <w:marTop w:val="0"/>
      <w:marBottom w:val="0"/>
      <w:divBdr>
        <w:top w:val="none" w:sz="0" w:space="0" w:color="auto"/>
        <w:left w:val="none" w:sz="0" w:space="0" w:color="auto"/>
        <w:bottom w:val="none" w:sz="0" w:space="0" w:color="auto"/>
        <w:right w:val="none" w:sz="0" w:space="0" w:color="auto"/>
      </w:divBdr>
      <w:divsChild>
        <w:div w:id="981498514">
          <w:marLeft w:val="0"/>
          <w:marRight w:val="0"/>
          <w:marTop w:val="75"/>
          <w:marBottom w:val="0"/>
          <w:divBdr>
            <w:top w:val="none" w:sz="0" w:space="0" w:color="auto"/>
            <w:left w:val="none" w:sz="0" w:space="0" w:color="auto"/>
            <w:bottom w:val="none" w:sz="0" w:space="0" w:color="auto"/>
            <w:right w:val="none" w:sz="0" w:space="0" w:color="auto"/>
          </w:divBdr>
        </w:div>
      </w:divsChild>
    </w:div>
    <w:div w:id="205881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razzi.com/" TargetMode="External"/><Relationship Id="rId7" Type="http://schemas.openxmlformats.org/officeDocument/2006/relationships/hyperlink" Target="mailto:ist@newco.co" TargetMode="External"/><Relationship Id="rId8" Type="http://schemas.openxmlformats.org/officeDocument/2006/relationships/hyperlink" Target="http://eventbrite.com/" TargetMode="External"/><Relationship Id="rId9" Type="http://schemas.openxmlformats.org/officeDocument/2006/relationships/hyperlink" Target="https://www.eventbrite.com/e/newco-istanbul-2015-presented-by-webrazzi-registration-16753785022" TargetMode="External"/><Relationship Id="rId10" Type="http://schemas.openxmlformats.org/officeDocument/2006/relationships/hyperlink" Target="mailto:ist@newco.co"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3</Pages>
  <Words>1072</Words>
  <Characters>6114</Characters>
  <Application>Microsoft Macintosh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Ozge</dc:creator>
  <cp:lastModifiedBy>Erman Taylan</cp:lastModifiedBy>
  <cp:revision>54</cp:revision>
  <dcterms:created xsi:type="dcterms:W3CDTF">2015-05-19T19:25:00Z</dcterms:created>
  <dcterms:modified xsi:type="dcterms:W3CDTF">2015-05-22T07:09:00Z</dcterms:modified>
</cp:coreProperties>
</file>